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F973" w14:textId="556DF3DA" w:rsidR="00A53E4F" w:rsidRDefault="00A53E4F" w:rsidP="00A376CD">
      <w:pPr>
        <w:jc w:val="center"/>
        <w:rPr>
          <w:rFonts w:ascii="Helvetica Neue" w:eastAsia="Helvetica Neue" w:hAnsi="Helvetica Neue" w:cs="Helvetica Neue"/>
          <w:b/>
          <w:color w:val="000000" w:themeColor="text1"/>
          <w:sz w:val="28"/>
          <w:szCs w:val="28"/>
        </w:rPr>
      </w:pPr>
      <w:r>
        <w:rPr>
          <w:rFonts w:ascii="Helvetica Neue" w:eastAsia="Helvetica Neue" w:hAnsi="Helvetica Neue" w:cs="Helvetica Neue"/>
          <w:b/>
          <w:color w:val="000000" w:themeColor="text1"/>
          <w:sz w:val="28"/>
          <w:szCs w:val="28"/>
        </w:rPr>
        <w:t>APPEL À CANDIDATURES</w:t>
      </w:r>
    </w:p>
    <w:p w14:paraId="6FC878C9" w14:textId="77777777" w:rsidR="00A53E4F" w:rsidRPr="00D32CDB" w:rsidRDefault="00A53E4F" w:rsidP="00A376CD">
      <w:pPr>
        <w:jc w:val="center"/>
        <w:rPr>
          <w:rFonts w:ascii="Helvetica Neue" w:eastAsia="Helvetica Neue" w:hAnsi="Helvetica Neue" w:cs="Helvetica Neue"/>
          <w:b/>
          <w:color w:val="000000" w:themeColor="text1"/>
          <w:sz w:val="32"/>
          <w:szCs w:val="32"/>
        </w:rPr>
      </w:pPr>
    </w:p>
    <w:p w14:paraId="7F634267" w14:textId="02FA89B5" w:rsidR="00A376CD" w:rsidRPr="00D32CDB" w:rsidRDefault="0089439F" w:rsidP="00A376CD">
      <w:pPr>
        <w:jc w:val="center"/>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rPr>
        <w:t>RÉSIDENCE SUR LE TERRITOIRE DE</w:t>
      </w:r>
    </w:p>
    <w:p w14:paraId="3828A419" w14:textId="7630E38F" w:rsidR="00A376CD" w:rsidRDefault="0089439F" w:rsidP="0089439F">
      <w:pPr>
        <w:jc w:val="center"/>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rPr>
        <w:t xml:space="preserve">LA COMMUNAUTÉ DE COMMUNES </w:t>
      </w:r>
      <w:r w:rsidR="006A5E0B" w:rsidRPr="00D32CDB">
        <w:rPr>
          <w:rFonts w:ascii="Helvetica Neue" w:eastAsia="Helvetica Neue" w:hAnsi="Helvetica Neue" w:cs="Helvetica Neue"/>
          <w:b/>
          <w:color w:val="000000" w:themeColor="text1"/>
        </w:rPr>
        <w:t>DE LA BRIE NANGISIENNE</w:t>
      </w:r>
    </w:p>
    <w:p w14:paraId="4C96DE55" w14:textId="52DC469C" w:rsidR="00A53E4F" w:rsidRDefault="00A53E4F" w:rsidP="0089439F">
      <w:pPr>
        <w:jc w:val="center"/>
        <w:rPr>
          <w:rFonts w:ascii="Helvetica Neue" w:eastAsia="Helvetica Neue" w:hAnsi="Helvetica Neue" w:cs="Helvetica Neue"/>
          <w:b/>
          <w:color w:val="000000" w:themeColor="text1"/>
        </w:rPr>
      </w:pPr>
    </w:p>
    <w:p w14:paraId="0A2C225C" w14:textId="38CA50FC" w:rsidR="00A376CD" w:rsidRDefault="00A53E4F" w:rsidP="00D205CA">
      <w:pPr>
        <w:jc w:val="center"/>
        <w:rPr>
          <w:rFonts w:ascii="Helvetica Neue" w:eastAsia="Helvetica Neue" w:hAnsi="Helvetica Neue" w:cs="Helvetica Neue"/>
          <w:b/>
          <w:color w:val="000000" w:themeColor="text1"/>
        </w:rPr>
      </w:pPr>
      <w:r>
        <w:rPr>
          <w:rFonts w:ascii="Helvetica Neue" w:eastAsia="Helvetica Neue" w:hAnsi="Helvetica Neue" w:cs="Helvetica Neue"/>
          <w:b/>
          <w:color w:val="000000" w:themeColor="text1"/>
        </w:rPr>
        <w:t>TOUS CHAMPS ARTISTIQUES</w:t>
      </w:r>
    </w:p>
    <w:p w14:paraId="44919ABB" w14:textId="77777777" w:rsidR="00D205CA" w:rsidRPr="00D205CA" w:rsidRDefault="00D205CA" w:rsidP="00D205CA">
      <w:pPr>
        <w:jc w:val="center"/>
        <w:rPr>
          <w:rFonts w:ascii="Helvetica Neue" w:eastAsia="Helvetica Neue" w:hAnsi="Helvetica Neue" w:cs="Helvetica Neue"/>
          <w:b/>
          <w:color w:val="000000" w:themeColor="text1"/>
        </w:rPr>
      </w:pPr>
    </w:p>
    <w:p w14:paraId="5A2EDDA4" w14:textId="77777777" w:rsidR="00A376CD" w:rsidRPr="00D32CDB" w:rsidRDefault="00A376CD" w:rsidP="00A376CD">
      <w:pPr>
        <w:rPr>
          <w:rFonts w:ascii="Helvetica Neue" w:eastAsia="Helvetica Neue" w:hAnsi="Helvetica Neue" w:cs="Helvetica Neue"/>
          <w:b/>
          <w:color w:val="000000" w:themeColor="text1"/>
          <w:sz w:val="28"/>
          <w:szCs w:val="28"/>
        </w:rPr>
      </w:pPr>
    </w:p>
    <w:p w14:paraId="52F9BB96" w14:textId="0EAD975F" w:rsidR="00A376CD" w:rsidRPr="00D32CDB" w:rsidRDefault="00A376CD" w:rsidP="00A376CD">
      <w:pPr>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sz w:val="28"/>
          <w:szCs w:val="28"/>
        </w:rPr>
        <w:t>PREAMBULE</w:t>
      </w:r>
    </w:p>
    <w:p w14:paraId="519E4F9E" w14:textId="77777777" w:rsidR="00A376CD" w:rsidRDefault="00D82932" w:rsidP="00A376CD">
      <w:pPr>
        <w:rPr>
          <w:rFonts w:ascii="Helvetica Neue" w:eastAsia="Helvetica Neue" w:hAnsi="Helvetica Neue" w:cs="Helvetica Neue"/>
          <w:b/>
        </w:rPr>
      </w:pPr>
      <w:r>
        <w:rPr>
          <w:noProof/>
        </w:rPr>
        <w:pict w14:anchorId="1BB14550">
          <v:rect id="_x0000_i1034" alt="" style="width:453.6pt;height:.05pt;mso-width-percent:0;mso-height-percent:0;mso-width-percent:0;mso-height-percent:0" o:hralign="center" o:hrstd="t" o:hr="t" fillcolor="#a0a0a0" stroked="f"/>
        </w:pict>
      </w:r>
    </w:p>
    <w:p w14:paraId="41615057" w14:textId="77777777" w:rsidR="00A376CD" w:rsidRDefault="00A376CD" w:rsidP="00A376CD">
      <w:pPr>
        <w:rPr>
          <w:rFonts w:ascii="Helvetica Neue" w:eastAsia="Helvetica Neue" w:hAnsi="Helvetica Neue" w:cs="Helvetica Neue"/>
          <w:b/>
        </w:rPr>
      </w:pPr>
    </w:p>
    <w:p w14:paraId="4D5401AE" w14:textId="32994148" w:rsidR="00A376CD" w:rsidRDefault="00A376CD" w:rsidP="00A376CD">
      <w:pPr>
        <w:jc w:val="both"/>
        <w:rPr>
          <w:rFonts w:ascii="Helvetica Neue" w:eastAsia="Helvetica Neue" w:hAnsi="Helvetica Neue" w:cs="Helvetica Neue"/>
        </w:rPr>
      </w:pPr>
      <w:r>
        <w:rPr>
          <w:rFonts w:ascii="Helvetica Neue" w:eastAsia="Helvetica Neue" w:hAnsi="Helvetica Neue" w:cs="Helvetica Neue"/>
        </w:rPr>
        <w:t>Depuis 2017, la Direction Régionale des Affaires Culturelles d’Île-de-France, Act’art, opérateur culturel du Département de Seine-et-Marne, et plusieurs communautés de communes seine-et-</w:t>
      </w:r>
      <w:proofErr w:type="spellStart"/>
      <w:r>
        <w:rPr>
          <w:rFonts w:ascii="Helvetica Neue" w:eastAsia="Helvetica Neue" w:hAnsi="Helvetica Neue" w:cs="Helvetica Neue"/>
        </w:rPr>
        <w:t>marnaises</w:t>
      </w:r>
      <w:proofErr w:type="spellEnd"/>
      <w:r>
        <w:rPr>
          <w:rFonts w:ascii="Helvetica Neue" w:eastAsia="Helvetica Neue" w:hAnsi="Helvetica Neue" w:cs="Helvetica Neue"/>
          <w:color w:val="000000"/>
        </w:rPr>
        <w:t xml:space="preserve"> </w:t>
      </w:r>
      <w:proofErr w:type="spellStart"/>
      <w:r w:rsidR="00F719C0">
        <w:rPr>
          <w:rFonts w:ascii="Helvetica Neue" w:eastAsia="Helvetica Neue" w:hAnsi="Helvetica Neue" w:cs="Helvetica Neue"/>
        </w:rPr>
        <w:t>co</w:t>
      </w:r>
      <w:proofErr w:type="spellEnd"/>
      <w:r w:rsidR="00F719C0">
        <w:rPr>
          <w:rFonts w:ascii="Helvetica Neue" w:eastAsia="Helvetica Neue" w:hAnsi="Helvetica Neue" w:cs="Helvetica Neue"/>
        </w:rPr>
        <w:t xml:space="preserve">-élaborent </w:t>
      </w:r>
      <w:r>
        <w:rPr>
          <w:rFonts w:ascii="Helvetica Neue" w:eastAsia="Helvetica Neue" w:hAnsi="Helvetica Neue" w:cs="Helvetica Neue"/>
        </w:rPr>
        <w:t>des résidences artistiques et culturelles ancrées dans le territoire et fondées sur le faire-ensemble.</w:t>
      </w:r>
    </w:p>
    <w:p w14:paraId="2AD15584" w14:textId="77777777" w:rsidR="00A376CD" w:rsidRDefault="00A376CD" w:rsidP="00A376CD">
      <w:pPr>
        <w:jc w:val="both"/>
        <w:rPr>
          <w:rFonts w:ascii="Helvetica Neue" w:eastAsia="Helvetica Neue" w:hAnsi="Helvetica Neue" w:cs="Helvetica Neue"/>
        </w:rPr>
      </w:pPr>
    </w:p>
    <w:p w14:paraId="3BCA729C" w14:textId="64902FC7" w:rsidR="00A376CD" w:rsidRDefault="00D42937" w:rsidP="00A376CD">
      <w:pPr>
        <w:jc w:val="both"/>
        <w:rPr>
          <w:rFonts w:ascii="Helvetica Neue" w:eastAsia="Helvetica Neue" w:hAnsi="Helvetica Neue" w:cs="Helvetica Neue"/>
        </w:rPr>
      </w:pPr>
      <w:r>
        <w:rPr>
          <w:rFonts w:ascii="Helvetica Neue" w:eastAsia="Helvetica Neue" w:hAnsi="Helvetica Neue" w:cs="Helvetica Neue"/>
        </w:rPr>
        <w:t>L</w:t>
      </w:r>
      <w:r w:rsidR="00A376CD" w:rsidRPr="00C91CC8">
        <w:rPr>
          <w:rFonts w:ascii="Helvetica Neue" w:eastAsia="Helvetica Neue" w:hAnsi="Helvetica Neue" w:cs="Helvetica Neue"/>
        </w:rPr>
        <w:t xml:space="preserve">a Direction Régionale des Affaires Culturelles d’Île-de-France et Act’art s’associent à la </w:t>
      </w:r>
      <w:r w:rsidR="0089439F" w:rsidRPr="00C91CC8">
        <w:rPr>
          <w:rFonts w:ascii="Helvetica Neue" w:eastAsia="Helvetica Neue" w:hAnsi="Helvetica Neue" w:cs="Helvetica Neue"/>
        </w:rPr>
        <w:t xml:space="preserve">Communauté de </w:t>
      </w:r>
      <w:r w:rsidR="0089439F" w:rsidRPr="00C5183B">
        <w:rPr>
          <w:rFonts w:ascii="Helvetica Neue" w:eastAsia="Helvetica Neue" w:hAnsi="Helvetica Neue" w:cs="Helvetica Neue"/>
        </w:rPr>
        <w:t xml:space="preserve">communes </w:t>
      </w:r>
      <w:r w:rsidR="006A5E0B" w:rsidRPr="00C5183B">
        <w:rPr>
          <w:rFonts w:ascii="Helvetica Neue" w:eastAsia="Helvetica Neue" w:hAnsi="Helvetica Neue" w:cs="Helvetica Neue"/>
        </w:rPr>
        <w:t xml:space="preserve">de la Brie </w:t>
      </w:r>
      <w:proofErr w:type="spellStart"/>
      <w:r w:rsidR="006A5E0B" w:rsidRPr="00C5183B">
        <w:rPr>
          <w:rFonts w:ascii="Helvetica Neue" w:eastAsia="Helvetica Neue" w:hAnsi="Helvetica Neue" w:cs="Helvetica Neue"/>
        </w:rPr>
        <w:t>Nangi</w:t>
      </w:r>
      <w:r w:rsidR="00C5183B" w:rsidRPr="00C5183B">
        <w:rPr>
          <w:rFonts w:ascii="Helvetica Neue" w:eastAsia="Helvetica Neue" w:hAnsi="Helvetica Neue" w:cs="Helvetica Neue"/>
        </w:rPr>
        <w:t>s</w:t>
      </w:r>
      <w:r w:rsidR="006A5E0B" w:rsidRPr="00C5183B">
        <w:rPr>
          <w:rFonts w:ascii="Helvetica Neue" w:eastAsia="Helvetica Neue" w:hAnsi="Helvetica Neue" w:cs="Helvetica Neue"/>
        </w:rPr>
        <w:t>sienne</w:t>
      </w:r>
      <w:proofErr w:type="spellEnd"/>
      <w:r w:rsidR="0089439F" w:rsidRPr="00C5183B">
        <w:rPr>
          <w:rFonts w:ascii="Helvetica Neue" w:eastAsia="Helvetica Neue" w:hAnsi="Helvetica Neue" w:cs="Helvetica Neue"/>
        </w:rPr>
        <w:t xml:space="preserve"> </w:t>
      </w:r>
      <w:r w:rsidR="00A376CD" w:rsidRPr="00C5183B">
        <w:rPr>
          <w:rFonts w:ascii="Helvetica Neue" w:eastAsia="Helvetica Neue" w:hAnsi="Helvetica Neue" w:cs="Helvetica Neue"/>
        </w:rPr>
        <w:t xml:space="preserve">pour la mise en place d’une </w:t>
      </w:r>
      <w:r w:rsidR="00A376CD" w:rsidRPr="00C5183B">
        <w:rPr>
          <w:rFonts w:ascii="Helvetica Neue" w:eastAsia="Helvetica Neue" w:hAnsi="Helvetica Neue" w:cs="Helvetica Neue"/>
          <w:bCs/>
          <w:color w:val="000000" w:themeColor="text1"/>
        </w:rPr>
        <w:t>résidence mission</w:t>
      </w:r>
      <w:r w:rsidR="00C91CC8" w:rsidRPr="00C5183B">
        <w:rPr>
          <w:rFonts w:ascii="Helvetica Neue" w:eastAsia="Helvetica Neue" w:hAnsi="Helvetica Neue" w:cs="Helvetica Neue"/>
          <w:bCs/>
          <w:color w:val="000000" w:themeColor="text1"/>
        </w:rPr>
        <w:t xml:space="preserve"> du </w:t>
      </w:r>
      <w:r w:rsidR="006E4A2D">
        <w:rPr>
          <w:rFonts w:ascii="Helvetica Neue" w:eastAsia="Helvetica Neue" w:hAnsi="Helvetica Neue" w:cs="Helvetica Neue"/>
          <w:bCs/>
          <w:color w:val="000000" w:themeColor="text1"/>
        </w:rPr>
        <w:t>1</w:t>
      </w:r>
      <w:r w:rsidR="00CB0573">
        <w:rPr>
          <w:rFonts w:ascii="Helvetica Neue" w:eastAsia="Helvetica Neue" w:hAnsi="Helvetica Neue" w:cs="Helvetica Neue"/>
          <w:bCs/>
          <w:color w:val="000000" w:themeColor="text1"/>
        </w:rPr>
        <w:t>7</w:t>
      </w:r>
      <w:r w:rsidR="006E4A2D">
        <w:rPr>
          <w:rFonts w:ascii="Helvetica Neue" w:eastAsia="Helvetica Neue" w:hAnsi="Helvetica Neue" w:cs="Helvetica Neue"/>
          <w:bCs/>
          <w:color w:val="000000" w:themeColor="text1"/>
        </w:rPr>
        <w:t xml:space="preserve"> janvier </w:t>
      </w:r>
      <w:r w:rsidR="00C91CC8" w:rsidRPr="00C5183B">
        <w:rPr>
          <w:rFonts w:ascii="Helvetica Neue" w:eastAsia="Helvetica Neue" w:hAnsi="Helvetica Neue" w:cs="Helvetica Neue"/>
          <w:bCs/>
          <w:color w:val="000000" w:themeColor="text1"/>
        </w:rPr>
        <w:t>au 31 juillet 2022.</w:t>
      </w:r>
    </w:p>
    <w:p w14:paraId="609B935A" w14:textId="77777777" w:rsidR="00A376CD" w:rsidRDefault="00A376CD" w:rsidP="00A376CD">
      <w:pPr>
        <w:jc w:val="both"/>
        <w:rPr>
          <w:rFonts w:ascii="Helvetica Neue" w:eastAsia="Helvetica Neue" w:hAnsi="Helvetica Neue" w:cs="Helvetica Neue"/>
        </w:rPr>
      </w:pPr>
    </w:p>
    <w:p w14:paraId="4B70C4E0" w14:textId="77777777" w:rsidR="00A376CD" w:rsidRDefault="00A376CD" w:rsidP="00A376CD">
      <w:pPr>
        <w:jc w:val="both"/>
        <w:rPr>
          <w:rFonts w:ascii="Helvetica Neue" w:eastAsia="Helvetica Neue" w:hAnsi="Helvetica Neue" w:cs="Helvetica Neue"/>
        </w:rPr>
      </w:pPr>
      <w:r>
        <w:rPr>
          <w:rFonts w:ascii="Helvetica Neue" w:eastAsia="Helvetica Neue" w:hAnsi="Helvetica Neue" w:cs="Helvetica Neue"/>
        </w:rPr>
        <w:t>Une résidence fait l’objet d’une démarche participative avec les artistes, les partenaires locaux et les habitants, permettant l’engagement des différents acteurs dans l’invention et la mise en œuvre d’un projet singulier, adapté au territoire. Pour que chacun, quel que soit son milieu ou ses connaissances, toutes générations confondues, puisse vivre et partager des expériences artistiques enrichissantes favorisant le lien social.</w:t>
      </w:r>
    </w:p>
    <w:p w14:paraId="403DB5C5" w14:textId="3CE7A815" w:rsidR="00A376CD" w:rsidRDefault="00A376CD" w:rsidP="00A376CD">
      <w:pPr>
        <w:rPr>
          <w:rFonts w:ascii="Helvetica Neue" w:eastAsia="Helvetica Neue" w:hAnsi="Helvetica Neue" w:cs="Helvetica Neue"/>
          <w:b/>
        </w:rPr>
      </w:pPr>
    </w:p>
    <w:p w14:paraId="34DB2596" w14:textId="1EA65C77" w:rsidR="00361D99" w:rsidRDefault="00361D99" w:rsidP="00101764">
      <w:pPr>
        <w:jc w:val="both"/>
        <w:rPr>
          <w:rFonts w:ascii="Helvetica Neue" w:eastAsia="Helvetica Neue" w:hAnsi="Helvetica Neue" w:cs="Helvetica Neue"/>
          <w:bCs/>
        </w:rPr>
      </w:pPr>
      <w:r>
        <w:rPr>
          <w:rFonts w:ascii="Helvetica Neue" w:eastAsia="Helvetica Neue" w:hAnsi="Helvetica Neue" w:cs="Helvetica Neue"/>
          <w:bCs/>
        </w:rPr>
        <w:t>Cette résidence s’inscrit dans la continuité d’un premier travail de résidence initié en 2019</w:t>
      </w:r>
      <w:r w:rsidR="002B3C0A">
        <w:rPr>
          <w:rFonts w:ascii="Helvetica Neue" w:eastAsia="Helvetica Neue" w:hAnsi="Helvetica Neue" w:cs="Helvetica Neue"/>
          <w:bCs/>
        </w:rPr>
        <w:t xml:space="preserve"> et </w:t>
      </w:r>
      <w:r>
        <w:rPr>
          <w:rFonts w:ascii="Helvetica Neue" w:eastAsia="Helvetica Neue" w:hAnsi="Helvetica Neue" w:cs="Helvetica Neue"/>
          <w:bCs/>
        </w:rPr>
        <w:t xml:space="preserve">articulé autour de la valorisation du patrimoine et </w:t>
      </w:r>
      <w:r w:rsidR="002B3C0A">
        <w:rPr>
          <w:rFonts w:ascii="Helvetica Neue" w:eastAsia="Helvetica Neue" w:hAnsi="Helvetica Neue" w:cs="Helvetica Neue"/>
          <w:bCs/>
        </w:rPr>
        <w:t>de la sensibilisation de</w:t>
      </w:r>
      <w:r>
        <w:rPr>
          <w:rFonts w:ascii="Helvetica Neue" w:eastAsia="Helvetica Neue" w:hAnsi="Helvetica Neue" w:cs="Helvetica Neue"/>
          <w:bCs/>
        </w:rPr>
        <w:t xml:space="preserve"> la jeunesse</w:t>
      </w:r>
      <w:r w:rsidR="002B3C0A">
        <w:rPr>
          <w:rFonts w:ascii="Helvetica Neue" w:eastAsia="Helvetica Neue" w:hAnsi="Helvetica Neue" w:cs="Helvetica Neue"/>
          <w:bCs/>
        </w:rPr>
        <w:t>.</w:t>
      </w:r>
    </w:p>
    <w:p w14:paraId="6AFA5C75" w14:textId="48E25780" w:rsidR="00A53E4F" w:rsidRDefault="00A53E4F" w:rsidP="00A376CD">
      <w:pPr>
        <w:rPr>
          <w:rFonts w:ascii="Helvetica Neue" w:eastAsia="Helvetica Neue" w:hAnsi="Helvetica Neue" w:cs="Helvetica Neue"/>
          <w:bCs/>
        </w:rPr>
      </w:pPr>
    </w:p>
    <w:p w14:paraId="0938C013" w14:textId="1ACAAF00" w:rsidR="006A5E0B" w:rsidRPr="00D205CA" w:rsidRDefault="00A53E4F" w:rsidP="00A376CD">
      <w:pPr>
        <w:rPr>
          <w:rFonts w:ascii="Helvetica Neue" w:eastAsia="Helvetica Neue" w:hAnsi="Helvetica Neue" w:cs="Helvetica Neue"/>
          <w:bCs/>
        </w:rPr>
      </w:pPr>
      <w:r>
        <w:rPr>
          <w:rFonts w:ascii="Helvetica Neue" w:eastAsia="Helvetica Neue" w:hAnsi="Helvetica Neue" w:cs="Helvetica Neue"/>
          <w:bCs/>
        </w:rPr>
        <w:t>Cet appel</w:t>
      </w:r>
      <w:r w:rsidR="00DD66E1">
        <w:rPr>
          <w:rFonts w:ascii="Helvetica Neue" w:eastAsia="Helvetica Neue" w:hAnsi="Helvetica Neue" w:cs="Helvetica Neue"/>
          <w:bCs/>
        </w:rPr>
        <w:t xml:space="preserve"> à candidature</w:t>
      </w:r>
      <w:r w:rsidR="008900F0">
        <w:rPr>
          <w:rFonts w:ascii="Helvetica Neue" w:eastAsia="Helvetica Neue" w:hAnsi="Helvetica Neue" w:cs="Helvetica Neue"/>
          <w:bCs/>
        </w:rPr>
        <w:t>s</w:t>
      </w:r>
      <w:r w:rsidR="00DD66E1">
        <w:rPr>
          <w:rFonts w:ascii="Helvetica Neue" w:eastAsia="Helvetica Neue" w:hAnsi="Helvetica Neue" w:cs="Helvetica Neue"/>
          <w:bCs/>
        </w:rPr>
        <w:t xml:space="preserve"> s’adresse à </w:t>
      </w:r>
      <w:r w:rsidR="00574DD6">
        <w:rPr>
          <w:rFonts w:ascii="Helvetica Neue" w:eastAsia="Helvetica Neue" w:hAnsi="Helvetica Neue" w:cs="Helvetica Neue"/>
          <w:bCs/>
        </w:rPr>
        <w:t>tous les artistes ou collectif</w:t>
      </w:r>
      <w:r w:rsidR="00E65981">
        <w:rPr>
          <w:rFonts w:ascii="Helvetica Neue" w:eastAsia="Helvetica Neue" w:hAnsi="Helvetica Neue" w:cs="Helvetica Neue"/>
          <w:bCs/>
        </w:rPr>
        <w:t>s</w:t>
      </w:r>
      <w:r w:rsidR="00574DD6">
        <w:rPr>
          <w:rFonts w:ascii="Helvetica Neue" w:eastAsia="Helvetica Neue" w:hAnsi="Helvetica Neue" w:cs="Helvetica Neue"/>
          <w:bCs/>
        </w:rPr>
        <w:t xml:space="preserve"> d’artistes</w:t>
      </w:r>
      <w:r w:rsidR="00E65981">
        <w:rPr>
          <w:rFonts w:ascii="Helvetica Neue" w:eastAsia="Helvetica Neue" w:hAnsi="Helvetica Neue" w:cs="Helvetica Neue"/>
          <w:bCs/>
        </w:rPr>
        <w:t xml:space="preserve"> quel que soit leur champ disciplinaire</w:t>
      </w:r>
      <w:r w:rsidR="00DD66E1">
        <w:rPr>
          <w:rFonts w:ascii="Helvetica Neue" w:eastAsia="Helvetica Neue" w:hAnsi="Helvetica Neue" w:cs="Helvetica Neue"/>
          <w:bCs/>
        </w:rPr>
        <w:t xml:space="preserve"> (spectacle vivant, arts visuel, arts du langage…).</w:t>
      </w:r>
    </w:p>
    <w:p w14:paraId="2136FE28" w14:textId="20E9D7D8" w:rsidR="006A5E0B" w:rsidRDefault="006A5E0B" w:rsidP="00A376CD">
      <w:pPr>
        <w:rPr>
          <w:rFonts w:ascii="Helvetica Neue" w:eastAsia="Helvetica Neue" w:hAnsi="Helvetica Neue" w:cs="Helvetica Neue"/>
          <w:b/>
          <w:color w:val="000000" w:themeColor="text1"/>
        </w:rPr>
      </w:pPr>
    </w:p>
    <w:p w14:paraId="460A4020" w14:textId="77777777" w:rsidR="00D205CA" w:rsidRDefault="00D205CA" w:rsidP="00A376CD">
      <w:pPr>
        <w:rPr>
          <w:rFonts w:ascii="Helvetica Neue" w:eastAsia="Helvetica Neue" w:hAnsi="Helvetica Neue" w:cs="Helvetica Neue"/>
          <w:b/>
          <w:color w:val="000000" w:themeColor="text1"/>
        </w:rPr>
      </w:pPr>
    </w:p>
    <w:p w14:paraId="611BA68D" w14:textId="77777777" w:rsidR="00A376CD" w:rsidRPr="00D32CDB" w:rsidRDefault="00A376CD" w:rsidP="00A376CD">
      <w:pPr>
        <w:rPr>
          <w:rFonts w:ascii="Helvetica Neue" w:eastAsia="Helvetica Neue" w:hAnsi="Helvetica Neue" w:cs="Helvetica Neue"/>
          <w:b/>
          <w:color w:val="000000" w:themeColor="text1"/>
        </w:rPr>
      </w:pPr>
    </w:p>
    <w:p w14:paraId="05260E64" w14:textId="7D0AB5E2" w:rsidR="00A376CD" w:rsidRPr="00D32CDB" w:rsidRDefault="00D205CA" w:rsidP="0089439F">
      <w:pPr>
        <w:jc w:val="both"/>
        <w:rPr>
          <w:rFonts w:ascii="Helvetica Neue" w:eastAsia="Helvetica Neue" w:hAnsi="Helvetica Neue" w:cs="Helvetica Neue"/>
          <w:b/>
          <w:color w:val="000000" w:themeColor="text1"/>
        </w:rPr>
      </w:pPr>
      <w:r>
        <w:rPr>
          <w:rFonts w:ascii="Helvetica Neue" w:eastAsia="Helvetica Neue" w:hAnsi="Helvetica Neue" w:cs="Helvetica Neue"/>
          <w:b/>
          <w:color w:val="000000" w:themeColor="text1"/>
          <w:sz w:val="28"/>
          <w:szCs w:val="28"/>
        </w:rPr>
        <w:t>I</w:t>
      </w:r>
      <w:r w:rsidR="00A376CD" w:rsidRPr="00D32CDB">
        <w:rPr>
          <w:rFonts w:ascii="Helvetica Neue" w:eastAsia="Helvetica Neue" w:hAnsi="Helvetica Neue" w:cs="Helvetica Neue"/>
          <w:b/>
          <w:color w:val="000000" w:themeColor="text1"/>
          <w:sz w:val="28"/>
          <w:szCs w:val="28"/>
        </w:rPr>
        <w:t>. UNE RÉSIDENCE ARTIS</w:t>
      </w:r>
      <w:r w:rsidR="0089439F" w:rsidRPr="00D32CDB">
        <w:rPr>
          <w:rFonts w:ascii="Helvetica Neue" w:eastAsia="Helvetica Neue" w:hAnsi="Helvetica Neue" w:cs="Helvetica Neue"/>
          <w:b/>
          <w:color w:val="000000" w:themeColor="text1"/>
          <w:sz w:val="28"/>
          <w:szCs w:val="28"/>
        </w:rPr>
        <w:t xml:space="preserve">TIQUE DANS LA COMMUNAUTÉ DE COMMUNES </w:t>
      </w:r>
      <w:r w:rsidR="006A5E0B" w:rsidRPr="00D32CDB">
        <w:rPr>
          <w:rFonts w:ascii="Helvetica Neue" w:eastAsia="Helvetica Neue" w:hAnsi="Helvetica Neue" w:cs="Helvetica Neue"/>
          <w:b/>
          <w:color w:val="000000" w:themeColor="text1"/>
          <w:sz w:val="28"/>
          <w:szCs w:val="28"/>
        </w:rPr>
        <w:t>DE LA BRIE NANGISIENNE</w:t>
      </w:r>
      <w:r w:rsidR="00D82932">
        <w:rPr>
          <w:noProof/>
          <w:color w:val="000000" w:themeColor="text1"/>
        </w:rPr>
        <w:pict w14:anchorId="34333A86">
          <v:rect id="_x0000_i1033" alt="" style="width:453.6pt;height:.05pt;mso-width-percent:0;mso-height-percent:0;mso-width-percent:0;mso-height-percent:0" o:hralign="center" o:hrstd="t" o:hr="t" fillcolor="#a0a0a0" stroked="f"/>
        </w:pict>
      </w:r>
    </w:p>
    <w:p w14:paraId="2002D099" w14:textId="77777777" w:rsidR="00A376CD" w:rsidRPr="00D32CDB" w:rsidRDefault="00A376CD" w:rsidP="00A376CD">
      <w:pPr>
        <w:rPr>
          <w:rFonts w:ascii="Helvetica Neue" w:eastAsia="Helvetica Neue" w:hAnsi="Helvetica Neue" w:cs="Helvetica Neue"/>
          <w:b/>
          <w:color w:val="000000" w:themeColor="text1"/>
        </w:rPr>
      </w:pPr>
    </w:p>
    <w:p w14:paraId="27092EE3" w14:textId="77777777" w:rsidR="00A376CD" w:rsidRPr="00D32CDB" w:rsidRDefault="00A376CD" w:rsidP="00A376CD">
      <w:pPr>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rPr>
        <w:t>II. 1. CONTEXTE</w:t>
      </w:r>
    </w:p>
    <w:p w14:paraId="265881E0" w14:textId="77777777" w:rsidR="00A376CD" w:rsidRPr="00D32CDB" w:rsidRDefault="00A376CD" w:rsidP="00A376CD">
      <w:pPr>
        <w:rPr>
          <w:rFonts w:ascii="Helvetica Neue" w:eastAsia="Helvetica Neue" w:hAnsi="Helvetica Neue" w:cs="Helvetica Neue"/>
          <w:b/>
          <w:color w:val="000000" w:themeColor="text1"/>
          <w:sz w:val="28"/>
          <w:szCs w:val="28"/>
        </w:rPr>
      </w:pPr>
      <w:r w:rsidRPr="00D32CDB">
        <w:rPr>
          <w:rFonts w:ascii="Helvetica Neue" w:eastAsia="Helvetica Neue" w:hAnsi="Helvetica Neue" w:cs="Helvetica Neue"/>
          <w:b/>
          <w:color w:val="000000" w:themeColor="text1"/>
          <w:sz w:val="28"/>
          <w:szCs w:val="28"/>
        </w:rPr>
        <w:t xml:space="preserve"> </w:t>
      </w:r>
    </w:p>
    <w:p w14:paraId="67343801" w14:textId="529ADC3D" w:rsidR="0089439F" w:rsidRPr="00D32CDB" w:rsidRDefault="0089439F" w:rsidP="0089439F">
      <w:pPr>
        <w:rPr>
          <w:rFonts w:ascii="Helvetica Neue" w:eastAsia="Helvetica Neue" w:hAnsi="Helvetica Neue" w:cs="Helvetica Neue"/>
          <w:b/>
          <w:i/>
          <w:color w:val="000000" w:themeColor="text1"/>
        </w:rPr>
      </w:pPr>
      <w:r w:rsidRPr="00D32CDB">
        <w:rPr>
          <w:rFonts w:ascii="Helvetica Neue" w:eastAsia="Helvetica Neue" w:hAnsi="Helvetica Neue" w:cs="Helvetica Neue"/>
          <w:b/>
          <w:i/>
          <w:color w:val="000000" w:themeColor="text1"/>
        </w:rPr>
        <w:t xml:space="preserve">Communauté de communes </w:t>
      </w:r>
      <w:r w:rsidR="006A5E0B" w:rsidRPr="00D32CDB">
        <w:rPr>
          <w:rFonts w:ascii="Helvetica Neue" w:eastAsia="Helvetica Neue" w:hAnsi="Helvetica Neue" w:cs="Helvetica Neue"/>
          <w:b/>
          <w:i/>
          <w:color w:val="000000" w:themeColor="text1"/>
        </w:rPr>
        <w:t>de la Brie Nangis</w:t>
      </w:r>
      <w:r w:rsidR="00E171B9">
        <w:rPr>
          <w:rFonts w:ascii="Helvetica Neue" w:eastAsia="Helvetica Neue" w:hAnsi="Helvetica Neue" w:cs="Helvetica Neue"/>
          <w:b/>
          <w:i/>
          <w:color w:val="000000" w:themeColor="text1"/>
        </w:rPr>
        <w:t>s</w:t>
      </w:r>
      <w:r w:rsidR="006A5E0B" w:rsidRPr="00D32CDB">
        <w:rPr>
          <w:rFonts w:ascii="Helvetica Neue" w:eastAsia="Helvetica Neue" w:hAnsi="Helvetica Neue" w:cs="Helvetica Neue"/>
          <w:b/>
          <w:i/>
          <w:color w:val="000000" w:themeColor="text1"/>
        </w:rPr>
        <w:t>ienne</w:t>
      </w:r>
    </w:p>
    <w:p w14:paraId="59555DBF" w14:textId="77777777" w:rsidR="0089439F" w:rsidRPr="00D32CDB" w:rsidRDefault="0089439F" w:rsidP="0089439F">
      <w:pPr>
        <w:rPr>
          <w:rFonts w:ascii="Helvetica Neue" w:eastAsia="Helvetica Neue" w:hAnsi="Helvetica Neue" w:cs="Helvetica Neue"/>
          <w:b/>
          <w:i/>
          <w:color w:val="000000" w:themeColor="text1"/>
        </w:rPr>
      </w:pPr>
      <w:r w:rsidRPr="00D32CDB">
        <w:rPr>
          <w:rFonts w:ascii="Helvetica Neue" w:eastAsia="Helvetica Neue" w:hAnsi="Helvetica Neue" w:cs="Helvetica Neue"/>
          <w:b/>
          <w:i/>
          <w:color w:val="000000" w:themeColor="text1"/>
        </w:rPr>
        <w:t xml:space="preserve"> </w:t>
      </w:r>
    </w:p>
    <w:p w14:paraId="459FD821" w14:textId="13D1E101" w:rsidR="00C91CC8" w:rsidRDefault="0089439F" w:rsidP="0089439F">
      <w:pPr>
        <w:jc w:val="both"/>
        <w:rPr>
          <w:rFonts w:ascii="Helvetica Neue" w:eastAsia="Helvetica Neue" w:hAnsi="Helvetica Neue" w:cs="Helvetica Neue"/>
        </w:rPr>
      </w:pPr>
      <w:r w:rsidRPr="00064C51">
        <w:rPr>
          <w:rFonts w:ascii="Helvetica Neue" w:eastAsia="Helvetica Neue" w:hAnsi="Helvetica Neue" w:cs="Helvetica Neue"/>
        </w:rPr>
        <w:t xml:space="preserve">La Communauté de communes </w:t>
      </w:r>
      <w:r w:rsidR="006A5E0B">
        <w:rPr>
          <w:rFonts w:ascii="Helvetica Neue" w:eastAsia="Helvetica Neue" w:hAnsi="Helvetica Neue" w:cs="Helvetica Neue"/>
        </w:rPr>
        <w:t>de la Brie Nangi</w:t>
      </w:r>
      <w:r w:rsidR="00E171B9">
        <w:rPr>
          <w:rFonts w:ascii="Helvetica Neue" w:eastAsia="Helvetica Neue" w:hAnsi="Helvetica Neue" w:cs="Helvetica Neue"/>
        </w:rPr>
        <w:t>s</w:t>
      </w:r>
      <w:r w:rsidR="006A5E0B">
        <w:rPr>
          <w:rFonts w:ascii="Helvetica Neue" w:eastAsia="Helvetica Neue" w:hAnsi="Helvetica Neue" w:cs="Helvetica Neue"/>
        </w:rPr>
        <w:t>sienne</w:t>
      </w:r>
      <w:r w:rsidRPr="00064C51">
        <w:rPr>
          <w:rFonts w:ascii="Helvetica Neue" w:eastAsia="Helvetica Neue" w:hAnsi="Helvetica Neue" w:cs="Helvetica Neue"/>
        </w:rPr>
        <w:t xml:space="preserve"> située au </w:t>
      </w:r>
      <w:r w:rsidR="006A5E0B">
        <w:rPr>
          <w:rFonts w:ascii="Helvetica Neue" w:eastAsia="Helvetica Neue" w:hAnsi="Helvetica Neue" w:cs="Helvetica Neue"/>
        </w:rPr>
        <w:t>centre</w:t>
      </w:r>
      <w:r w:rsidRPr="00064C51">
        <w:rPr>
          <w:rFonts w:ascii="Helvetica Neue" w:eastAsia="Helvetica Neue" w:hAnsi="Helvetica Neue" w:cs="Helvetica Neue"/>
        </w:rPr>
        <w:t xml:space="preserve"> du Département de Seine-et-Marne, regroupe </w:t>
      </w:r>
      <w:r w:rsidR="006A5E0B">
        <w:rPr>
          <w:rFonts w:ascii="Helvetica Neue" w:eastAsia="Helvetica Neue" w:hAnsi="Helvetica Neue" w:cs="Helvetica Neue"/>
        </w:rPr>
        <w:t>20</w:t>
      </w:r>
      <w:r w:rsidRPr="00064C51">
        <w:rPr>
          <w:rFonts w:ascii="Helvetica Neue" w:eastAsia="Helvetica Neue" w:hAnsi="Helvetica Neue" w:cs="Helvetica Neue"/>
        </w:rPr>
        <w:t xml:space="preserve"> communes </w:t>
      </w:r>
      <w:r w:rsidR="006A5E0B">
        <w:rPr>
          <w:rFonts w:ascii="Helvetica Neue" w:eastAsia="Helvetica Neue" w:hAnsi="Helvetica Neue" w:cs="Helvetica Neue"/>
        </w:rPr>
        <w:t>pour un total de près de 27 800</w:t>
      </w:r>
      <w:r w:rsidR="001F1B6C">
        <w:rPr>
          <w:rFonts w:ascii="Helvetica Neue" w:eastAsia="Helvetica Neue" w:hAnsi="Helvetica Neue" w:cs="Helvetica Neue"/>
        </w:rPr>
        <w:t xml:space="preserve"> habitants</w:t>
      </w:r>
      <w:r w:rsidRPr="00064C51">
        <w:rPr>
          <w:rFonts w:ascii="Helvetica Neue" w:eastAsia="Helvetica Neue" w:hAnsi="Helvetica Neue" w:cs="Helvetica Neue"/>
        </w:rPr>
        <w:t xml:space="preserve">. Ce territoire </w:t>
      </w:r>
      <w:r>
        <w:rPr>
          <w:rFonts w:ascii="Helvetica Neue" w:eastAsia="Helvetica Neue" w:hAnsi="Helvetica Neue" w:cs="Helvetica Neue"/>
        </w:rPr>
        <w:t>essentiellement</w:t>
      </w:r>
      <w:r w:rsidRPr="00064C51">
        <w:rPr>
          <w:rFonts w:ascii="Helvetica Neue" w:eastAsia="Helvetica Neue" w:hAnsi="Helvetica Neue" w:cs="Helvetica Neue"/>
        </w:rPr>
        <w:t xml:space="preserve"> rural</w:t>
      </w:r>
      <w:r>
        <w:rPr>
          <w:rFonts w:ascii="Helvetica Neue" w:eastAsia="Helvetica Neue" w:hAnsi="Helvetica Neue" w:cs="Helvetica Neue"/>
        </w:rPr>
        <w:t xml:space="preserve"> et peu peupl</w:t>
      </w:r>
      <w:r w:rsidR="006A5E0B">
        <w:rPr>
          <w:rFonts w:ascii="Helvetica Neue" w:eastAsia="Helvetica Neue" w:hAnsi="Helvetica Neue" w:cs="Helvetica Neue"/>
        </w:rPr>
        <w:t>é</w:t>
      </w:r>
      <w:r w:rsidR="00887134">
        <w:rPr>
          <w:rFonts w:ascii="Helvetica Neue" w:eastAsia="Helvetica Neue" w:hAnsi="Helvetica Neue" w:cs="Helvetica Neue"/>
        </w:rPr>
        <w:t xml:space="preserve"> est</w:t>
      </w:r>
      <w:r w:rsidR="006A5E0B">
        <w:rPr>
          <w:rFonts w:ascii="Helvetica Neue" w:eastAsia="Helvetica Neue" w:hAnsi="Helvetica Neue" w:cs="Helvetica Neue"/>
        </w:rPr>
        <w:t xml:space="preserve"> entouré d’un immense patrimoine tel que Provins, </w:t>
      </w:r>
      <w:proofErr w:type="spellStart"/>
      <w:r w:rsidR="006A5E0B">
        <w:rPr>
          <w:rFonts w:ascii="Helvetica Neue" w:eastAsia="Helvetica Neue" w:hAnsi="Helvetica Neue" w:cs="Helvetica Neue"/>
        </w:rPr>
        <w:t>Blandy</w:t>
      </w:r>
      <w:proofErr w:type="spellEnd"/>
      <w:r w:rsidR="006A5E0B">
        <w:rPr>
          <w:rFonts w:ascii="Helvetica Neue" w:eastAsia="Helvetica Neue" w:hAnsi="Helvetica Neue" w:cs="Helvetica Neue"/>
        </w:rPr>
        <w:t>-les-Tours ou encore Vaux-le-Vicomte</w:t>
      </w:r>
      <w:r>
        <w:rPr>
          <w:rFonts w:ascii="Helvetica Neue" w:eastAsia="Helvetica Neue" w:hAnsi="Helvetica Neue" w:cs="Helvetica Neue"/>
        </w:rPr>
        <w:t>.</w:t>
      </w:r>
    </w:p>
    <w:p w14:paraId="10A8358F" w14:textId="201B6F9D" w:rsidR="00522E94" w:rsidRDefault="00522E94" w:rsidP="0089439F">
      <w:pPr>
        <w:jc w:val="both"/>
        <w:rPr>
          <w:rFonts w:ascii="Helvetica Neue" w:eastAsia="Helvetica Neue" w:hAnsi="Helvetica Neue" w:cs="Helvetica Neue"/>
        </w:rPr>
      </w:pPr>
    </w:p>
    <w:p w14:paraId="5795AA82" w14:textId="37AD4E2A" w:rsidR="00522E94" w:rsidRDefault="00522E94" w:rsidP="0089439F">
      <w:pPr>
        <w:jc w:val="both"/>
        <w:rPr>
          <w:rFonts w:ascii="Helvetica Neue" w:eastAsia="Helvetica Neue" w:hAnsi="Helvetica Neue" w:cs="Helvetica Neue"/>
        </w:rPr>
      </w:pPr>
      <w:r>
        <w:rPr>
          <w:rFonts w:ascii="Helvetica Neue" w:eastAsia="Helvetica Neue" w:hAnsi="Helvetica Neue" w:cs="Helvetica Neue"/>
        </w:rPr>
        <w:lastRenderedPageBreak/>
        <w:t xml:space="preserve">Le territoire est fort de plusieurs édifices reconnus au titre des monuments historiques, en particulier les vestiges </w:t>
      </w:r>
      <w:r w:rsidR="00272B4D">
        <w:rPr>
          <w:rFonts w:ascii="Helvetica Neue" w:eastAsia="Helvetica Neue" w:hAnsi="Helvetica Neue" w:cs="Helvetica Neue"/>
        </w:rPr>
        <w:t xml:space="preserve">archéologiques de l’ère gallo-romaine </w:t>
      </w:r>
      <w:r>
        <w:rPr>
          <w:rFonts w:ascii="Helvetica Neue" w:eastAsia="Helvetica Neue" w:hAnsi="Helvetica Neue" w:cs="Helvetica Neue"/>
        </w:rPr>
        <w:t xml:space="preserve">de Châteaubleau, le Château de La Chapelle-Gauthier, les églises gothiques de Rampillon et de Nangis, </w:t>
      </w:r>
      <w:r w:rsidR="00272B4D">
        <w:rPr>
          <w:rFonts w:ascii="Helvetica Neue" w:eastAsia="Helvetica Neue" w:hAnsi="Helvetica Neue" w:cs="Helvetica Neue"/>
        </w:rPr>
        <w:t>ou</w:t>
      </w:r>
      <w:r>
        <w:rPr>
          <w:rFonts w:ascii="Helvetica Neue" w:eastAsia="Helvetica Neue" w:hAnsi="Helvetica Neue" w:cs="Helvetica Neue"/>
        </w:rPr>
        <w:t xml:space="preserve"> </w:t>
      </w:r>
      <w:r w:rsidR="00272B4D">
        <w:rPr>
          <w:rFonts w:ascii="Helvetica Neue" w:eastAsia="Helvetica Neue" w:hAnsi="Helvetica Neue" w:cs="Helvetica Neue"/>
        </w:rPr>
        <w:t>encore</w:t>
      </w:r>
      <w:r>
        <w:rPr>
          <w:rFonts w:ascii="Helvetica Neue" w:eastAsia="Helvetica Neue" w:hAnsi="Helvetica Neue" w:cs="Helvetica Neue"/>
        </w:rPr>
        <w:t xml:space="preserve"> le moulin à vent de Gastins. </w:t>
      </w:r>
    </w:p>
    <w:p w14:paraId="11E60272" w14:textId="3853856B" w:rsidR="00F719C0" w:rsidRPr="00953425" w:rsidRDefault="00522E94" w:rsidP="0089439F">
      <w:pPr>
        <w:jc w:val="both"/>
        <w:rPr>
          <w:rFonts w:ascii="Helvetica Neue" w:eastAsia="Helvetica Neue" w:hAnsi="Helvetica Neue" w:cs="Helvetica Neue"/>
        </w:rPr>
      </w:pPr>
      <w:r>
        <w:rPr>
          <w:rFonts w:ascii="Helvetica Neue" w:eastAsia="Helvetica Neue" w:hAnsi="Helvetica Neue" w:cs="Helvetica Neue"/>
        </w:rPr>
        <w:br/>
      </w:r>
      <w:r w:rsidR="00F719C0" w:rsidRPr="00F719C0">
        <w:rPr>
          <w:rFonts w:ascii="Helvetica Neue" w:eastAsia="Helvetica Neue" w:hAnsi="Helvetica Neue" w:cs="Helvetica Neue"/>
        </w:rPr>
        <w:t xml:space="preserve">Outre ces sites historiques régulièrement visités et les nombreuses églises communales, </w:t>
      </w:r>
      <w:r w:rsidR="00F719C0" w:rsidRPr="00D205CA">
        <w:rPr>
          <w:rFonts w:ascii="Helvetica Neue" w:eastAsia="Helvetica Neue" w:hAnsi="Helvetica Neue" w:cs="Helvetica Neue"/>
          <w:b/>
          <w:bCs/>
        </w:rPr>
        <w:t>la communauté de communes souhaite mettre en valeur les curiosités qui font la particularité du milieu rural : cœur historique des villes et villages, fermes historiques fortifiées, pigeonniers, moulins, lavoirs. Autrement</w:t>
      </w:r>
      <w:r w:rsidR="009C2E1C" w:rsidRPr="00D205CA">
        <w:rPr>
          <w:rFonts w:ascii="Helvetica Neue" w:eastAsia="Helvetica Neue" w:hAnsi="Helvetica Neue" w:cs="Helvetica Neue"/>
          <w:b/>
          <w:bCs/>
        </w:rPr>
        <w:t xml:space="preserve"> dit</w:t>
      </w:r>
      <w:r w:rsidR="00F719C0" w:rsidRPr="00D205CA">
        <w:rPr>
          <w:rFonts w:ascii="Helvetica Neue" w:eastAsia="Helvetica Neue" w:hAnsi="Helvetica Neue" w:cs="Helvetica Neue"/>
          <w:b/>
          <w:bCs/>
        </w:rPr>
        <w:t>, les éléments constitutifs du « patrimoine vernaculaire » d’un territoire</w:t>
      </w:r>
      <w:r w:rsidR="00F719C0" w:rsidRPr="00F719C0">
        <w:rPr>
          <w:rFonts w:ascii="Helvetica Neue" w:eastAsia="Helvetica Neue" w:hAnsi="Helvetica Neue" w:cs="Helvetica Neue"/>
        </w:rPr>
        <w:t xml:space="preserve"> (</w:t>
      </w:r>
      <w:r w:rsidR="00FA03E4">
        <w:rPr>
          <w:rFonts w:ascii="Helvetica Neue" w:eastAsia="Helvetica Neue" w:hAnsi="Helvetica Neue" w:cs="Helvetica Neue"/>
        </w:rPr>
        <w:t>inventaire du patrimoine disponible sur demande</w:t>
      </w:r>
      <w:r w:rsidR="00F719C0" w:rsidRPr="00F719C0">
        <w:rPr>
          <w:rFonts w:ascii="Helvetica Neue" w:eastAsia="Helvetica Neue" w:hAnsi="Helvetica Neue" w:cs="Helvetica Neue"/>
        </w:rPr>
        <w:t>).</w:t>
      </w:r>
    </w:p>
    <w:p w14:paraId="507C7E75" w14:textId="77777777" w:rsidR="0089439F" w:rsidRPr="00064C51" w:rsidRDefault="0089439F" w:rsidP="0089439F">
      <w:pPr>
        <w:jc w:val="both"/>
        <w:rPr>
          <w:rFonts w:ascii="Helvetica Neue" w:eastAsia="Helvetica Neue" w:hAnsi="Helvetica Neue" w:cs="Helvetica Neue"/>
        </w:rPr>
      </w:pPr>
    </w:p>
    <w:p w14:paraId="69593594" w14:textId="744DE0B8" w:rsidR="00F719C0" w:rsidRDefault="00F719C0" w:rsidP="00F719C0">
      <w:pPr>
        <w:jc w:val="both"/>
        <w:rPr>
          <w:rFonts w:ascii="Helvetica Neue" w:eastAsia="Helvetica Neue" w:hAnsi="Helvetica Neue" w:cs="Helvetica Neue"/>
        </w:rPr>
      </w:pPr>
      <w:r w:rsidRPr="00953425">
        <w:rPr>
          <w:rFonts w:ascii="Helvetica Neue" w:eastAsia="Helvetica Neue" w:hAnsi="Helvetica Neue" w:cs="Helvetica Neue"/>
        </w:rPr>
        <w:t>La communauté de communes peut compter sur les équipements et infrastructures des communes, notamment Nangis qui dispose de salles de spectacle</w:t>
      </w:r>
      <w:r w:rsidR="009C2E1C">
        <w:rPr>
          <w:rFonts w:ascii="Helvetica Neue" w:eastAsia="Helvetica Neue" w:hAnsi="Helvetica Neue" w:cs="Helvetica Neue"/>
        </w:rPr>
        <w:t>s</w:t>
      </w:r>
      <w:r w:rsidRPr="00953425">
        <w:rPr>
          <w:rFonts w:ascii="Helvetica Neue" w:eastAsia="Helvetica Neue" w:hAnsi="Helvetica Neue" w:cs="Helvetica Neue"/>
        </w:rPr>
        <w:t>, d’exposition</w:t>
      </w:r>
      <w:r w:rsidR="009C2E1C">
        <w:rPr>
          <w:rFonts w:ascii="Helvetica Neue" w:eastAsia="Helvetica Neue" w:hAnsi="Helvetica Neue" w:cs="Helvetica Neue"/>
        </w:rPr>
        <w:t>s</w:t>
      </w:r>
      <w:r w:rsidRPr="00953425">
        <w:rPr>
          <w:rFonts w:ascii="Helvetica Neue" w:eastAsia="Helvetica Neue" w:hAnsi="Helvetica Neue" w:cs="Helvetica Neue"/>
        </w:rPr>
        <w:t xml:space="preserve"> ou de fêtes, d’un cinéma et d’une médiathèque.</w:t>
      </w:r>
      <w:r>
        <w:rPr>
          <w:rFonts w:ascii="Helvetica Neue" w:eastAsia="Helvetica Neue" w:hAnsi="Helvetica Neue" w:cs="Helvetica Neue"/>
        </w:rPr>
        <w:t xml:space="preserve"> </w:t>
      </w:r>
    </w:p>
    <w:p w14:paraId="1E6963A8" w14:textId="77777777" w:rsidR="00F719C0" w:rsidRPr="00DB40AA" w:rsidRDefault="00F719C0" w:rsidP="00F719C0">
      <w:pPr>
        <w:jc w:val="both"/>
        <w:rPr>
          <w:rFonts w:ascii="Helvetica Neue" w:eastAsia="Helvetica Neue" w:hAnsi="Helvetica Neue" w:cs="Helvetica Neue"/>
          <w:highlight w:val="cyan"/>
        </w:rPr>
      </w:pPr>
    </w:p>
    <w:p w14:paraId="4C20E54B" w14:textId="124AF07B" w:rsidR="00F719C0" w:rsidRDefault="00F719C0" w:rsidP="00F719C0">
      <w:pPr>
        <w:jc w:val="both"/>
        <w:rPr>
          <w:rFonts w:ascii="Helvetica Neue" w:eastAsia="Helvetica Neue" w:hAnsi="Helvetica Neue" w:cs="Helvetica Neue"/>
        </w:rPr>
      </w:pPr>
      <w:r w:rsidRPr="00953425">
        <w:rPr>
          <w:rFonts w:ascii="Helvetica Neue" w:eastAsia="Helvetica Neue" w:hAnsi="Helvetica Neue" w:cs="Helvetica Neue"/>
        </w:rPr>
        <w:t xml:space="preserve">Depuis quelques années, elle renforce sa politique culturelle, orientée vers la jeunesse et les familles. Le centre social Nangis Lude à rayonnement intercommunal est à ce titre un partenaire clé, tout comme les Services Municipaux de la Jeunesse de Nangis et de Mormant. </w:t>
      </w:r>
    </w:p>
    <w:p w14:paraId="5FF864E4" w14:textId="77777777" w:rsidR="00D205CA" w:rsidRDefault="00D205CA" w:rsidP="00F719C0">
      <w:pPr>
        <w:jc w:val="both"/>
        <w:rPr>
          <w:rFonts w:ascii="Helvetica Neue" w:eastAsia="Helvetica Neue" w:hAnsi="Helvetica Neue" w:cs="Helvetica Neue"/>
        </w:rPr>
      </w:pPr>
    </w:p>
    <w:p w14:paraId="794AC5DD" w14:textId="77777777" w:rsidR="00751982" w:rsidRDefault="00751982" w:rsidP="00A376CD">
      <w:pPr>
        <w:rPr>
          <w:rFonts w:ascii="Helvetica Neue" w:eastAsia="Helvetica Neue" w:hAnsi="Helvetica Neue" w:cs="Helvetica Neue"/>
          <w:b/>
          <w:i/>
          <w:color w:val="6D9EEB"/>
        </w:rPr>
      </w:pPr>
    </w:p>
    <w:p w14:paraId="693B7397" w14:textId="77777777" w:rsidR="00A376CD" w:rsidRPr="00D32CDB" w:rsidRDefault="00A376CD" w:rsidP="00A376CD">
      <w:pPr>
        <w:rPr>
          <w:rFonts w:ascii="Helvetica Neue" w:eastAsia="Helvetica Neue" w:hAnsi="Helvetica Neue" w:cs="Helvetica Neue"/>
          <w:b/>
          <w:i/>
          <w:color w:val="000000" w:themeColor="text1"/>
        </w:rPr>
      </w:pPr>
      <w:r w:rsidRPr="00D32CDB">
        <w:rPr>
          <w:rFonts w:ascii="Helvetica Neue" w:eastAsia="Helvetica Neue" w:hAnsi="Helvetica Neue" w:cs="Helvetica Neue"/>
          <w:b/>
          <w:i/>
          <w:color w:val="000000" w:themeColor="text1"/>
        </w:rPr>
        <w:t>Association Act’art</w:t>
      </w:r>
    </w:p>
    <w:p w14:paraId="28CE50E8" w14:textId="77777777" w:rsidR="00A376CD" w:rsidRPr="00D32CDB" w:rsidRDefault="00A376CD" w:rsidP="00A376CD">
      <w:pPr>
        <w:rPr>
          <w:rFonts w:ascii="Helvetica Neue" w:eastAsia="Helvetica Neue" w:hAnsi="Helvetica Neue" w:cs="Helvetica Neue"/>
          <w:b/>
          <w:i/>
          <w:color w:val="000000" w:themeColor="text1"/>
        </w:rPr>
      </w:pPr>
    </w:p>
    <w:p w14:paraId="0E02A116" w14:textId="77777777"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L’association Act’art est l’opérateur culturel du Département de Seine-et-Marne. Sa mission est de créer, principalement pour les zones rurales, des propositions artistiques et culturelles dans le but de fédérer les habitants et structurer le maillage territorial.</w:t>
      </w:r>
    </w:p>
    <w:p w14:paraId="15EA8370" w14:textId="77777777" w:rsidR="00A376CD" w:rsidRPr="00D32CDB" w:rsidRDefault="00A376CD" w:rsidP="00A376CD">
      <w:pPr>
        <w:jc w:val="both"/>
        <w:rPr>
          <w:rFonts w:ascii="Helvetica Neue" w:eastAsia="Helvetica Neue" w:hAnsi="Helvetica Neue" w:cs="Helvetica Neue"/>
          <w:color w:val="000000" w:themeColor="text1"/>
        </w:rPr>
      </w:pPr>
    </w:p>
    <w:p w14:paraId="60C12D3D" w14:textId="3AC07316"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Les résidences d’action</w:t>
      </w:r>
      <w:r w:rsidR="00887134">
        <w:rPr>
          <w:rFonts w:ascii="Helvetica Neue" w:eastAsia="Helvetica Neue" w:hAnsi="Helvetica Neue" w:cs="Helvetica Neue"/>
          <w:color w:val="000000" w:themeColor="text1"/>
        </w:rPr>
        <w:t>s</w:t>
      </w:r>
      <w:r w:rsidRPr="00D32CDB">
        <w:rPr>
          <w:rFonts w:ascii="Helvetica Neue" w:eastAsia="Helvetica Neue" w:hAnsi="Helvetica Neue" w:cs="Helvetica Neue"/>
          <w:color w:val="000000" w:themeColor="text1"/>
        </w:rPr>
        <w:t xml:space="preserve"> culturelle</w:t>
      </w:r>
      <w:r w:rsidR="00887134">
        <w:rPr>
          <w:rFonts w:ascii="Helvetica Neue" w:eastAsia="Helvetica Neue" w:hAnsi="Helvetica Neue" w:cs="Helvetica Neue"/>
          <w:color w:val="000000" w:themeColor="text1"/>
        </w:rPr>
        <w:t>s</w:t>
      </w:r>
      <w:r w:rsidRPr="00D32CDB">
        <w:rPr>
          <w:rFonts w:ascii="Helvetica Neue" w:eastAsia="Helvetica Neue" w:hAnsi="Helvetica Neue" w:cs="Helvetica Neue"/>
          <w:color w:val="000000" w:themeColor="text1"/>
        </w:rPr>
        <w:t xml:space="preserve"> sont l’un des leviers d’intervention de l’association aux côtés de la diffusion de spectacles, de journées rencontres, du numérique - Micro Folie. Elles sont élaborées en partenariat avec les territoires, en tenant compte des projets existants, des attentes et des moyens. </w:t>
      </w:r>
    </w:p>
    <w:p w14:paraId="6DF156EC" w14:textId="77777777" w:rsidR="00A376CD" w:rsidRPr="00D32CDB" w:rsidRDefault="00A376CD" w:rsidP="00A376CD">
      <w:pPr>
        <w:jc w:val="both"/>
        <w:rPr>
          <w:rFonts w:ascii="Helvetica Neue" w:eastAsia="Helvetica Neue" w:hAnsi="Helvetica Neue" w:cs="Helvetica Neue"/>
          <w:color w:val="000000" w:themeColor="text1"/>
        </w:rPr>
      </w:pPr>
    </w:p>
    <w:p w14:paraId="5EA08CCD" w14:textId="77777777"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Elles concernent toutes les disciplines artistiques relevant du spectacle vivant, des arts visuels et des arts plastiques.</w:t>
      </w:r>
    </w:p>
    <w:p w14:paraId="5046720F" w14:textId="03321E8E" w:rsidR="00A376CD" w:rsidRDefault="00A376CD" w:rsidP="00A376CD">
      <w:pPr>
        <w:jc w:val="both"/>
        <w:rPr>
          <w:rFonts w:ascii="Helvetica Neue" w:eastAsia="Helvetica Neue" w:hAnsi="Helvetica Neue" w:cs="Helvetica Neue"/>
          <w:color w:val="000000" w:themeColor="text1"/>
        </w:rPr>
      </w:pPr>
    </w:p>
    <w:p w14:paraId="34CAF2BF" w14:textId="2C293EB4" w:rsidR="00232177" w:rsidRDefault="00232177" w:rsidP="00A376CD">
      <w:pPr>
        <w:jc w:val="both"/>
        <w:rPr>
          <w:rFonts w:ascii="Helvetica Neue" w:eastAsia="Helvetica Neue" w:hAnsi="Helvetica Neue" w:cs="Helvetica Neue"/>
          <w:color w:val="000000" w:themeColor="text1"/>
        </w:rPr>
      </w:pPr>
    </w:p>
    <w:p w14:paraId="39927E45" w14:textId="77777777" w:rsidR="00A376CD" w:rsidRPr="00D32CDB" w:rsidRDefault="00A376CD" w:rsidP="00A376CD">
      <w:pPr>
        <w:rPr>
          <w:rFonts w:ascii="Helvetica Neue" w:eastAsia="Helvetica Neue" w:hAnsi="Helvetica Neue" w:cs="Helvetica Neue"/>
          <w:b/>
          <w:i/>
          <w:color w:val="000000" w:themeColor="text1"/>
        </w:rPr>
      </w:pPr>
      <w:r w:rsidRPr="00D32CDB">
        <w:rPr>
          <w:rFonts w:ascii="Helvetica Neue" w:eastAsia="Helvetica Neue" w:hAnsi="Helvetica Neue" w:cs="Helvetica Neue"/>
          <w:b/>
          <w:i/>
          <w:color w:val="000000" w:themeColor="text1"/>
        </w:rPr>
        <w:t>DRAC Île-de-France</w:t>
      </w:r>
    </w:p>
    <w:p w14:paraId="4402E838" w14:textId="77777777" w:rsidR="00A376CD" w:rsidRPr="00D32CDB" w:rsidRDefault="00A376CD" w:rsidP="00A376CD">
      <w:pPr>
        <w:rPr>
          <w:rFonts w:ascii="Helvetica Neue" w:eastAsia="Helvetica Neue" w:hAnsi="Helvetica Neue" w:cs="Helvetica Neue"/>
          <w:b/>
          <w:i/>
          <w:color w:val="000000" w:themeColor="text1"/>
        </w:rPr>
      </w:pPr>
    </w:p>
    <w:p w14:paraId="2C6BA488" w14:textId="12883118" w:rsidR="00686306" w:rsidRDefault="00A376CD" w:rsidP="00A376CD">
      <w:pPr>
        <w:jc w:val="both"/>
        <w:rPr>
          <w:rFonts w:ascii="Helvetica Neue" w:eastAsia="Helvetica Neue" w:hAnsi="Helvetica Neue" w:cs="Helvetica Neue"/>
          <w:color w:val="000000"/>
        </w:rPr>
      </w:pPr>
      <w:r w:rsidRPr="00D32CDB">
        <w:rPr>
          <w:rFonts w:ascii="Helvetica Neue" w:eastAsia="Helvetica Neue" w:hAnsi="Helvetica Neue" w:cs="Helvetica Neue"/>
          <w:color w:val="000000" w:themeColor="text1"/>
        </w:rPr>
        <w:t xml:space="preserve">La politique de développement culturel menée par le ministère de la Culture en faveur des territoires ruraux vise à corriger les déséquilibres territoriaux, à favoriser l’accès à la culture pour tous, à assurer la cohésion sociale et à renforcer l’attractivité des territoires. Au niveau régional, la Direction Régionale </w:t>
      </w:r>
      <w:r>
        <w:rPr>
          <w:rFonts w:ascii="Helvetica Neue" w:eastAsia="Helvetica Neue" w:hAnsi="Helvetica Neue" w:cs="Helvetica Neue"/>
          <w:color w:val="000000"/>
        </w:rPr>
        <w:t xml:space="preserve">des Affaires Culturelles d’Île-de-France développe une politique culturelle en milieu rural en partenariat avec les collectivités territoriales, mobilisant les acteurs culturels du territoire - équipes artistiques, institutions culturelles, associations culturelles, Parcs Naturels Régionaux, Pays d’Art et d’Histoire, fédérations d’éducation populaire, lycées agricoles…- qui irriguent les territoires ruraux par la mise en place d’actions permettant la rencontre des habitants avec des artistes et des œuvres : résidences d’artistes, actions hors les murs, diffusion itinérante ou en réseau, projets mobiles... </w:t>
      </w:r>
    </w:p>
    <w:p w14:paraId="55F255C8" w14:textId="77777777" w:rsidR="00A376CD" w:rsidRPr="00D32CDB" w:rsidRDefault="00A376CD" w:rsidP="00A376CD">
      <w:pPr>
        <w:jc w:val="both"/>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rPr>
        <w:lastRenderedPageBreak/>
        <w:t>II. 2. PROJET DE RÉSIDENCE</w:t>
      </w:r>
    </w:p>
    <w:p w14:paraId="4CD1B01F" w14:textId="77777777" w:rsidR="00A376CD" w:rsidRPr="00D32CDB" w:rsidRDefault="00A376CD" w:rsidP="00A376CD">
      <w:pPr>
        <w:jc w:val="both"/>
        <w:rPr>
          <w:rFonts w:ascii="Helvetica Neue" w:eastAsia="Helvetica Neue" w:hAnsi="Helvetica Neue" w:cs="Helvetica Neue"/>
          <w:b/>
          <w:color w:val="000000" w:themeColor="text1"/>
        </w:rPr>
      </w:pPr>
    </w:p>
    <w:p w14:paraId="235E86A1" w14:textId="77777777" w:rsidR="00A376CD" w:rsidRPr="00D32CDB" w:rsidRDefault="00A376CD" w:rsidP="00A376CD">
      <w:pPr>
        <w:jc w:val="both"/>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rPr>
        <w:t>II. 2. 1. ENJEUX</w:t>
      </w:r>
    </w:p>
    <w:p w14:paraId="7C5FA181" w14:textId="77777777" w:rsidR="00A376CD" w:rsidRPr="00D32CDB" w:rsidRDefault="00A376CD" w:rsidP="00A376CD">
      <w:pPr>
        <w:jc w:val="both"/>
        <w:rPr>
          <w:rFonts w:ascii="Helvetica Neue" w:eastAsia="Helvetica Neue" w:hAnsi="Helvetica Neue" w:cs="Helvetica Neue"/>
          <w:color w:val="000000" w:themeColor="text1"/>
        </w:rPr>
      </w:pPr>
    </w:p>
    <w:p w14:paraId="2CBB2338" w14:textId="15A7D875" w:rsidR="00DB40AA"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La </w:t>
      </w:r>
      <w:r w:rsidR="0089439F" w:rsidRPr="00C5183B">
        <w:rPr>
          <w:rFonts w:ascii="Helvetica Neue" w:eastAsia="Helvetica Neue" w:hAnsi="Helvetica Neue" w:cs="Helvetica Neue"/>
          <w:color w:val="000000" w:themeColor="text1"/>
        </w:rPr>
        <w:t>Communauté de communes d</w:t>
      </w:r>
      <w:r w:rsidR="00686306" w:rsidRPr="00C5183B">
        <w:rPr>
          <w:rFonts w:ascii="Helvetica Neue" w:eastAsia="Helvetica Neue" w:hAnsi="Helvetica Neue" w:cs="Helvetica Neue"/>
          <w:color w:val="000000" w:themeColor="text1"/>
        </w:rPr>
        <w:t>e la Brie Nangi</w:t>
      </w:r>
      <w:r w:rsidR="00DB40AA" w:rsidRPr="00C5183B">
        <w:rPr>
          <w:rFonts w:ascii="Helvetica Neue" w:eastAsia="Helvetica Neue" w:hAnsi="Helvetica Neue" w:cs="Helvetica Neue"/>
          <w:color w:val="000000" w:themeColor="text1"/>
        </w:rPr>
        <w:t>s</w:t>
      </w:r>
      <w:r w:rsidR="00686306" w:rsidRPr="00C5183B">
        <w:rPr>
          <w:rFonts w:ascii="Helvetica Neue" w:eastAsia="Helvetica Neue" w:hAnsi="Helvetica Neue" w:cs="Helvetica Neue"/>
          <w:color w:val="000000" w:themeColor="text1"/>
        </w:rPr>
        <w:t>sienne</w:t>
      </w:r>
      <w:r w:rsidRPr="00C5183B">
        <w:rPr>
          <w:rFonts w:ascii="Helvetica Neue" w:eastAsia="Helvetica Neue" w:hAnsi="Helvetica Neue" w:cs="Helvetica Neue"/>
          <w:color w:val="000000" w:themeColor="text1"/>
        </w:rPr>
        <w:t xml:space="preserve">, la Direction Régionale des Affaires Culturelles d’Île-de-France et Act’art souhaitent accueillir </w:t>
      </w:r>
      <w:r w:rsidRPr="00D205CA">
        <w:rPr>
          <w:rFonts w:ascii="Helvetica Neue" w:eastAsia="Helvetica Neue" w:hAnsi="Helvetica Neue" w:cs="Helvetica Neue"/>
          <w:b/>
          <w:bCs/>
          <w:color w:val="000000" w:themeColor="text1"/>
        </w:rPr>
        <w:t>une résidence mission</w:t>
      </w:r>
      <w:r w:rsidR="00C91CC8" w:rsidRPr="00D205CA">
        <w:rPr>
          <w:rFonts w:ascii="Helvetica Neue" w:eastAsia="Helvetica Neue" w:hAnsi="Helvetica Neue" w:cs="Helvetica Neue"/>
          <w:b/>
          <w:bCs/>
          <w:color w:val="000000" w:themeColor="text1"/>
        </w:rPr>
        <w:t xml:space="preserve"> </w:t>
      </w:r>
      <w:r w:rsidR="00E94926" w:rsidRPr="00D205CA">
        <w:rPr>
          <w:rFonts w:ascii="Helvetica Neue" w:eastAsia="Helvetica Neue" w:hAnsi="Helvetica Neue" w:cs="Helvetica Neue"/>
          <w:b/>
          <w:bCs/>
          <w:color w:val="000000" w:themeColor="text1"/>
        </w:rPr>
        <w:t xml:space="preserve">du </w:t>
      </w:r>
      <w:r w:rsidR="00CB0573">
        <w:rPr>
          <w:rFonts w:ascii="Helvetica Neue" w:eastAsia="Helvetica Neue" w:hAnsi="Helvetica Neue" w:cs="Helvetica Neue"/>
          <w:b/>
          <w:bCs/>
          <w:color w:val="000000" w:themeColor="text1"/>
        </w:rPr>
        <w:t>17 janvier</w:t>
      </w:r>
      <w:r w:rsidR="00C91CC8" w:rsidRPr="00D205CA">
        <w:rPr>
          <w:rFonts w:ascii="Helvetica Neue" w:eastAsia="Helvetica Neue" w:hAnsi="Helvetica Neue" w:cs="Helvetica Neue"/>
          <w:b/>
          <w:bCs/>
          <w:color w:val="000000" w:themeColor="text1"/>
        </w:rPr>
        <w:t xml:space="preserve"> </w:t>
      </w:r>
      <w:r w:rsidR="00F719C0" w:rsidRPr="00D205CA">
        <w:rPr>
          <w:rFonts w:ascii="Helvetica Neue" w:eastAsia="Helvetica Neue" w:hAnsi="Helvetica Neue" w:cs="Helvetica Neue"/>
          <w:b/>
          <w:bCs/>
          <w:color w:val="000000" w:themeColor="text1"/>
        </w:rPr>
        <w:t>au</w:t>
      </w:r>
      <w:r w:rsidR="00C91CC8" w:rsidRPr="00D205CA">
        <w:rPr>
          <w:rFonts w:ascii="Helvetica Neue" w:eastAsia="Helvetica Neue" w:hAnsi="Helvetica Neue" w:cs="Helvetica Neue"/>
          <w:b/>
          <w:bCs/>
          <w:color w:val="000000" w:themeColor="text1"/>
        </w:rPr>
        <w:t xml:space="preserve"> 31 juillet 2022</w:t>
      </w:r>
      <w:r w:rsidR="00C91CC8" w:rsidRPr="00C5183B">
        <w:rPr>
          <w:rFonts w:ascii="Helvetica Neue" w:eastAsia="Helvetica Neue" w:hAnsi="Helvetica Neue" w:cs="Helvetica Neue"/>
          <w:color w:val="000000" w:themeColor="text1"/>
        </w:rPr>
        <w:t xml:space="preserve">. </w:t>
      </w:r>
      <w:r w:rsidRPr="00C5183B">
        <w:rPr>
          <w:rFonts w:ascii="Helvetica Neue" w:eastAsia="Helvetica Neue" w:hAnsi="Helvetica Neue" w:cs="Helvetica Neue"/>
          <w:color w:val="000000" w:themeColor="text1"/>
        </w:rPr>
        <w:t>La résidence artistique débutera avec un temps d’immersion sur le territoire afin de pouvoir rencontrer les partenaires locaux</w:t>
      </w:r>
      <w:r w:rsidR="00DB40AA" w:rsidRPr="00C5183B">
        <w:rPr>
          <w:rFonts w:ascii="Helvetica Neue" w:eastAsia="Helvetica Neue" w:hAnsi="Helvetica Neue" w:cs="Helvetica Neue"/>
          <w:color w:val="000000" w:themeColor="text1"/>
        </w:rPr>
        <w:t>, parmi lesquels :</w:t>
      </w:r>
      <w:r w:rsidR="00DB40AA">
        <w:rPr>
          <w:rFonts w:ascii="Helvetica Neue" w:eastAsia="Helvetica Neue" w:hAnsi="Helvetica Neue" w:cs="Helvetica Neue"/>
          <w:color w:val="000000" w:themeColor="text1"/>
        </w:rPr>
        <w:t xml:space="preserve"> </w:t>
      </w:r>
    </w:p>
    <w:p w14:paraId="3FE34AF7" w14:textId="77777777" w:rsidR="00DB40AA" w:rsidRDefault="00DB40AA" w:rsidP="00A376CD">
      <w:pPr>
        <w:jc w:val="both"/>
        <w:rPr>
          <w:rFonts w:ascii="Helvetica Neue" w:eastAsia="Helvetica Neue" w:hAnsi="Helvetica Neue" w:cs="Helvetica Neue"/>
          <w:color w:val="000000" w:themeColor="text1"/>
        </w:rPr>
      </w:pPr>
    </w:p>
    <w:p w14:paraId="3CAD157C" w14:textId="1E4081D7" w:rsidR="00DB40AA" w:rsidRDefault="00DB40AA" w:rsidP="00DB40AA">
      <w:pPr>
        <w:pStyle w:val="Paragraphedeliste"/>
        <w:numPr>
          <w:ilvl w:val="0"/>
          <w:numId w:val="14"/>
        </w:numPr>
        <w:jc w:val="both"/>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t>Les communes, en particulier les élu.</w:t>
      </w:r>
      <w:proofErr w:type="gramStart"/>
      <w:r>
        <w:rPr>
          <w:rFonts w:ascii="Helvetica Neue" w:eastAsia="Helvetica Neue" w:hAnsi="Helvetica Neue" w:cs="Helvetica Neue"/>
          <w:color w:val="000000" w:themeColor="text1"/>
        </w:rPr>
        <w:t>e.s</w:t>
      </w:r>
      <w:proofErr w:type="gramEnd"/>
      <w:r>
        <w:rPr>
          <w:rFonts w:ascii="Helvetica Neue" w:eastAsia="Helvetica Neue" w:hAnsi="Helvetica Neue" w:cs="Helvetica Neue"/>
          <w:color w:val="000000" w:themeColor="text1"/>
        </w:rPr>
        <w:t xml:space="preserve"> membres de la Commission Patrimoine et Développement socioculturel ; </w:t>
      </w:r>
    </w:p>
    <w:p w14:paraId="2BC1D8C4" w14:textId="6BABA1BE" w:rsidR="00DB40AA" w:rsidRDefault="00DB40AA" w:rsidP="00DB40AA">
      <w:pPr>
        <w:pStyle w:val="Paragraphedeliste"/>
        <w:numPr>
          <w:ilvl w:val="0"/>
          <w:numId w:val="14"/>
        </w:numPr>
        <w:jc w:val="both"/>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t>Les Services Municipaux de la Jeunesse</w:t>
      </w:r>
      <w:r w:rsidR="00541FE3">
        <w:rPr>
          <w:rFonts w:ascii="Helvetica Neue" w:eastAsia="Helvetica Neue" w:hAnsi="Helvetica Neue" w:cs="Helvetica Neue"/>
          <w:color w:val="000000" w:themeColor="text1"/>
        </w:rPr>
        <w:t xml:space="preserve"> et</w:t>
      </w:r>
      <w:r>
        <w:rPr>
          <w:rFonts w:ascii="Helvetica Neue" w:eastAsia="Helvetica Neue" w:hAnsi="Helvetica Neue" w:cs="Helvetica Neue"/>
          <w:color w:val="000000" w:themeColor="text1"/>
        </w:rPr>
        <w:t xml:space="preserve"> le centre social Nangis Lude ;</w:t>
      </w:r>
    </w:p>
    <w:p w14:paraId="4A48DA97" w14:textId="38911D5D" w:rsidR="00296E2E" w:rsidRDefault="00DB40AA" w:rsidP="00A376CD">
      <w:pPr>
        <w:pStyle w:val="Paragraphedeliste"/>
        <w:numPr>
          <w:ilvl w:val="0"/>
          <w:numId w:val="14"/>
        </w:numPr>
        <w:jc w:val="both"/>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t xml:space="preserve">Les associations culturelles </w:t>
      </w:r>
      <w:r w:rsidR="00487E1A">
        <w:rPr>
          <w:rFonts w:ascii="Helvetica Neue" w:eastAsia="Helvetica Neue" w:hAnsi="Helvetica Neue" w:cs="Helvetica Neue"/>
          <w:color w:val="000000" w:themeColor="text1"/>
        </w:rPr>
        <w:t>en faveur de la culture et du patrimoine ;</w:t>
      </w:r>
    </w:p>
    <w:p w14:paraId="32203CBF" w14:textId="77777777" w:rsidR="00D3003C" w:rsidRPr="00D3003C" w:rsidRDefault="00D3003C" w:rsidP="00D3003C">
      <w:pPr>
        <w:ind w:left="360"/>
        <w:jc w:val="both"/>
        <w:rPr>
          <w:rFonts w:ascii="Helvetica Neue" w:eastAsia="Helvetica Neue" w:hAnsi="Helvetica Neue" w:cs="Helvetica Neue"/>
          <w:color w:val="000000" w:themeColor="text1"/>
        </w:rPr>
      </w:pPr>
    </w:p>
    <w:p w14:paraId="63EF9014" w14:textId="0AA64C15" w:rsidR="0089439F" w:rsidRPr="00D32CDB" w:rsidRDefault="00A376CD" w:rsidP="0089439F">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Le projet s’adresse aux artistes professionnels (français ou étrangers, résidants en France) ayant une bonne maîtrise de leur art, une expérience d’action culturelle et de </w:t>
      </w:r>
      <w:r w:rsidR="0089439F" w:rsidRPr="00D32CDB">
        <w:rPr>
          <w:rFonts w:ascii="Helvetica Neue" w:eastAsia="Helvetica Neue" w:hAnsi="Helvetica Neue" w:cs="Helvetica Neue"/>
          <w:color w:val="000000" w:themeColor="text1"/>
        </w:rPr>
        <w:t>projets conçus avec et pour un territoire ; désireux de s’engager à nos côtés pour mobiliser les réseaux s</w:t>
      </w:r>
      <w:r w:rsidR="00131705" w:rsidRPr="00D32CDB">
        <w:rPr>
          <w:rFonts w:ascii="Helvetica Neue" w:eastAsia="Helvetica Neue" w:hAnsi="Helvetica Neue" w:cs="Helvetica Neue"/>
          <w:color w:val="000000" w:themeColor="text1"/>
        </w:rPr>
        <w:t>ociaux</w:t>
      </w:r>
      <w:r w:rsidR="0089439F" w:rsidRPr="00D32CDB">
        <w:rPr>
          <w:rFonts w:ascii="Helvetica Neue" w:eastAsia="Helvetica Neue" w:hAnsi="Helvetica Neue" w:cs="Helvetica Neue"/>
          <w:color w:val="000000" w:themeColor="text1"/>
        </w:rPr>
        <w:t xml:space="preserve"> et le réseau </w:t>
      </w:r>
      <w:r w:rsidR="0061533E" w:rsidRPr="00D32CDB">
        <w:rPr>
          <w:rFonts w:ascii="Helvetica Neue" w:eastAsia="Helvetica Neue" w:hAnsi="Helvetica Neue" w:cs="Helvetica Neue"/>
          <w:color w:val="000000" w:themeColor="text1"/>
        </w:rPr>
        <w:t>associatif</w:t>
      </w:r>
      <w:r w:rsidR="0089439F" w:rsidRPr="00D32CDB">
        <w:rPr>
          <w:rFonts w:ascii="Helvetica Neue" w:eastAsia="Helvetica Neue" w:hAnsi="Helvetica Neue" w:cs="Helvetica Neue"/>
          <w:color w:val="000000" w:themeColor="text1"/>
        </w:rPr>
        <w:t xml:space="preserve">, créer du lien intergénérationnel entre les habitants et valoriser les </w:t>
      </w:r>
      <w:r w:rsidR="0061533E" w:rsidRPr="00D32CDB">
        <w:rPr>
          <w:rFonts w:ascii="Helvetica Neue" w:eastAsia="Helvetica Neue" w:hAnsi="Helvetica Neue" w:cs="Helvetica Neue"/>
          <w:color w:val="000000" w:themeColor="text1"/>
        </w:rPr>
        <w:t>activités à destination de la jeunesse</w:t>
      </w:r>
      <w:r w:rsidR="0089439F" w:rsidRPr="00D32CDB">
        <w:rPr>
          <w:rFonts w:ascii="Helvetica Neue" w:eastAsia="Helvetica Neue" w:hAnsi="Helvetica Neue" w:cs="Helvetica Neue"/>
          <w:color w:val="000000" w:themeColor="text1"/>
        </w:rPr>
        <w:t xml:space="preserve">. </w:t>
      </w:r>
    </w:p>
    <w:p w14:paraId="330DA6D7" w14:textId="2DC64FC3" w:rsidR="0017084A" w:rsidRPr="00D32CDB" w:rsidRDefault="0017084A" w:rsidP="00A376CD">
      <w:pPr>
        <w:jc w:val="both"/>
        <w:rPr>
          <w:rFonts w:ascii="Helvetica Neue" w:eastAsia="Helvetica Neue" w:hAnsi="Helvetica Neue" w:cs="Helvetica Neue"/>
          <w:b/>
          <w:color w:val="000000" w:themeColor="text1"/>
        </w:rPr>
      </w:pPr>
    </w:p>
    <w:p w14:paraId="2BEEB486" w14:textId="77777777" w:rsidR="0017084A" w:rsidRPr="00D32CDB" w:rsidRDefault="0017084A" w:rsidP="00A376CD">
      <w:pPr>
        <w:jc w:val="both"/>
        <w:rPr>
          <w:rFonts w:ascii="Helvetica Neue" w:eastAsia="Helvetica Neue" w:hAnsi="Helvetica Neue" w:cs="Helvetica Neue"/>
          <w:b/>
          <w:color w:val="000000" w:themeColor="text1"/>
        </w:rPr>
      </w:pPr>
    </w:p>
    <w:p w14:paraId="33D96C61" w14:textId="77777777" w:rsidR="00A376CD" w:rsidRPr="00D32CDB" w:rsidRDefault="00A376CD" w:rsidP="00A376CD">
      <w:pPr>
        <w:jc w:val="both"/>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rPr>
        <w:t>II. 2. 2. OBJECTIFS</w:t>
      </w:r>
    </w:p>
    <w:p w14:paraId="371F9D6E" w14:textId="77777777" w:rsidR="00A376CD" w:rsidRPr="00D32CDB" w:rsidRDefault="00A376CD" w:rsidP="00A376CD">
      <w:pPr>
        <w:jc w:val="both"/>
        <w:rPr>
          <w:rFonts w:ascii="Helvetica Neue" w:eastAsia="Helvetica Neue" w:hAnsi="Helvetica Neue" w:cs="Helvetica Neue"/>
          <w:b/>
          <w:color w:val="000000" w:themeColor="text1"/>
          <w:sz w:val="28"/>
          <w:szCs w:val="28"/>
        </w:rPr>
      </w:pPr>
    </w:p>
    <w:p w14:paraId="52E756C8" w14:textId="7FFC366F" w:rsidR="00A376CD" w:rsidRDefault="00A376CD" w:rsidP="00A376CD">
      <w:pPr>
        <w:jc w:val="both"/>
        <w:rPr>
          <w:rFonts w:ascii="Helvetica Neue" w:eastAsia="Helvetica Neue" w:hAnsi="Helvetica Neue" w:cs="Helvetica Neue"/>
          <w:color w:val="000000"/>
        </w:rPr>
      </w:pPr>
      <w:r w:rsidRPr="00D32CDB">
        <w:rPr>
          <w:rFonts w:ascii="Helvetica Neue" w:eastAsia="Helvetica Neue" w:hAnsi="Helvetica Neue" w:cs="Helvetica Neue"/>
          <w:color w:val="000000" w:themeColor="text1"/>
        </w:rPr>
        <w:t>Nous souhaitons cré</w:t>
      </w:r>
      <w:r>
        <w:rPr>
          <w:rFonts w:ascii="Helvetica Neue" w:eastAsia="Helvetica Neue" w:hAnsi="Helvetica Neue" w:cs="Helvetica Neue"/>
          <w:color w:val="000000"/>
        </w:rPr>
        <w:t>er les meilleures conditions de partage et de rencontre entre les artistes et le territoire en valorisant la dimension humaine et conviviale des échanges.</w:t>
      </w:r>
    </w:p>
    <w:p w14:paraId="5B24281E" w14:textId="55C32E3A" w:rsidR="00F719C0" w:rsidRDefault="00F719C0" w:rsidP="00A376CD">
      <w:pPr>
        <w:jc w:val="both"/>
        <w:rPr>
          <w:rFonts w:ascii="Helvetica Neue" w:eastAsia="Helvetica Neue" w:hAnsi="Helvetica Neue" w:cs="Helvetica Neue"/>
          <w:color w:val="000000"/>
        </w:rPr>
      </w:pPr>
    </w:p>
    <w:p w14:paraId="3BD14C39" w14:textId="60FCD85E" w:rsidR="00F719C0" w:rsidRDefault="00F719C0" w:rsidP="00A376CD">
      <w:pPr>
        <w:jc w:val="both"/>
        <w:rPr>
          <w:rFonts w:ascii="Helvetica Neue" w:eastAsia="Helvetica Neue" w:hAnsi="Helvetica Neue" w:cs="Helvetica Neue"/>
          <w:color w:val="000000"/>
        </w:rPr>
      </w:pPr>
      <w:r w:rsidRPr="00D205CA">
        <w:rPr>
          <w:rFonts w:ascii="Helvetica Neue" w:eastAsia="Helvetica Neue" w:hAnsi="Helvetica Neue" w:cs="Helvetica Neue"/>
          <w:b/>
          <w:bCs/>
          <w:color w:val="000000"/>
        </w:rPr>
        <w:t>Le projet s’adressera à toute la population du territoire en impliquant</w:t>
      </w:r>
      <w:r w:rsidR="00D205CA" w:rsidRPr="00D205CA">
        <w:rPr>
          <w:rFonts w:ascii="Helvetica Neue" w:eastAsia="Helvetica Neue" w:hAnsi="Helvetica Neue" w:cs="Helvetica Neue"/>
          <w:b/>
          <w:bCs/>
          <w:color w:val="000000"/>
        </w:rPr>
        <w:t xml:space="preserve"> </w:t>
      </w:r>
      <w:r w:rsidRPr="00D205CA">
        <w:rPr>
          <w:rFonts w:ascii="Helvetica Neue" w:eastAsia="Helvetica Neue" w:hAnsi="Helvetica Neue" w:cs="Helvetica Neue"/>
          <w:b/>
          <w:bCs/>
          <w:color w:val="000000"/>
        </w:rPr>
        <w:t>les jeunes</w:t>
      </w:r>
      <w:r w:rsidR="00D205CA">
        <w:rPr>
          <w:rFonts w:ascii="Helvetica Neue" w:eastAsia="Helvetica Neue" w:hAnsi="Helvetica Neue" w:cs="Helvetica Neue"/>
          <w:color w:val="000000"/>
        </w:rPr>
        <w:t>, autant que faire se peut,</w:t>
      </w:r>
      <w:r>
        <w:rPr>
          <w:rFonts w:ascii="Helvetica Neue" w:eastAsia="Helvetica Neue" w:hAnsi="Helvetica Neue" w:cs="Helvetica Neue"/>
          <w:color w:val="000000"/>
        </w:rPr>
        <w:t xml:space="preserve"> dans les processus d’actions artistiques et la mise en place de la résidence.</w:t>
      </w:r>
    </w:p>
    <w:p w14:paraId="6C73F36A" w14:textId="420A097C" w:rsidR="008F5C5B" w:rsidRDefault="008F5C5B" w:rsidP="008F5C5B">
      <w:pPr>
        <w:jc w:val="both"/>
        <w:rPr>
          <w:rFonts w:ascii="Helvetica Neue" w:eastAsia="Helvetica Neue" w:hAnsi="Helvetica Neue" w:cs="Helvetica Neue"/>
          <w:b/>
          <w:bCs/>
          <w:color w:val="000000"/>
        </w:rPr>
      </w:pPr>
    </w:p>
    <w:p w14:paraId="328343BC" w14:textId="77777777" w:rsidR="00DD66E1" w:rsidRPr="008F5C5B" w:rsidRDefault="00DD66E1" w:rsidP="008F5C5B">
      <w:pPr>
        <w:jc w:val="both"/>
        <w:rPr>
          <w:rFonts w:ascii="Helvetica Neue" w:eastAsia="Helvetica Neue" w:hAnsi="Helvetica Neue" w:cs="Helvetica Neue"/>
          <w:b/>
          <w:bCs/>
          <w:color w:val="000000"/>
        </w:rPr>
      </w:pPr>
    </w:p>
    <w:p w14:paraId="63001287" w14:textId="6E30B1A9" w:rsidR="00A376CD" w:rsidRDefault="00953425" w:rsidP="00A376CD">
      <w:pP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Les objectifs principaux de cette résidence </w:t>
      </w:r>
      <w:r w:rsidR="00CE5DE2">
        <w:rPr>
          <w:rFonts w:ascii="Helvetica Neue" w:eastAsia="Helvetica Neue" w:hAnsi="Helvetica Neue" w:cs="Helvetica Neue"/>
          <w:color w:val="000000"/>
        </w:rPr>
        <w:t>sont</w:t>
      </w:r>
      <w:r w:rsidR="00A376CD">
        <w:rPr>
          <w:rFonts w:ascii="Helvetica Neue" w:eastAsia="Helvetica Neue" w:hAnsi="Helvetica Neue" w:cs="Helvetica Neue"/>
          <w:color w:val="000000"/>
        </w:rPr>
        <w:t xml:space="preserve"> :</w:t>
      </w:r>
    </w:p>
    <w:p w14:paraId="370073C4" w14:textId="53AC3C3F" w:rsidR="0089439F" w:rsidRDefault="0089439F" w:rsidP="0089439F">
      <w:pPr>
        <w:jc w:val="both"/>
        <w:rPr>
          <w:rFonts w:ascii="Helvetica Neue" w:eastAsia="Helvetica Neue" w:hAnsi="Helvetica Neue" w:cs="Helvetica Neue"/>
          <w:b/>
          <w:color w:val="000000" w:themeColor="text1"/>
        </w:rPr>
      </w:pPr>
    </w:p>
    <w:p w14:paraId="7FC6E4FF" w14:textId="74BBA1C5" w:rsidR="00F719C0" w:rsidRPr="00D205CA" w:rsidRDefault="00F719C0" w:rsidP="007D3C72">
      <w:pPr>
        <w:pStyle w:val="Paragraphedeliste"/>
        <w:numPr>
          <w:ilvl w:val="0"/>
          <w:numId w:val="17"/>
        </w:numPr>
        <w:jc w:val="both"/>
        <w:rPr>
          <w:rFonts w:ascii="Helvetica Neue" w:eastAsia="Helvetica Neue" w:hAnsi="Helvetica Neue" w:cs="Helvetica Neue"/>
          <w:b/>
          <w:color w:val="000000" w:themeColor="text1"/>
          <w:sz w:val="24"/>
          <w:szCs w:val="24"/>
        </w:rPr>
      </w:pPr>
      <w:r w:rsidRPr="00D205CA">
        <w:rPr>
          <w:rFonts w:ascii="Helvetica Neue" w:eastAsia="Helvetica Neue" w:hAnsi="Helvetica Neue" w:cs="Helvetica Neue"/>
          <w:b/>
          <w:color w:val="000000" w:themeColor="text1"/>
          <w:sz w:val="24"/>
          <w:szCs w:val="24"/>
        </w:rPr>
        <w:t>Valoriser le patrimoine vernaculaire</w:t>
      </w:r>
      <w:r w:rsidR="009E0F3D" w:rsidRPr="00D205CA">
        <w:rPr>
          <w:rFonts w:ascii="Helvetica Neue" w:eastAsia="Helvetica Neue" w:hAnsi="Helvetica Neue" w:cs="Helvetica Neue"/>
          <w:b/>
          <w:color w:val="000000" w:themeColor="text1"/>
          <w:sz w:val="24"/>
          <w:szCs w:val="24"/>
        </w:rPr>
        <w:t> : lavoirs, moulins, châteaux d’eau</w:t>
      </w:r>
      <w:r w:rsidR="007D3C72" w:rsidRPr="00D205CA">
        <w:rPr>
          <w:rFonts w:ascii="Helvetica Neue" w:eastAsia="Helvetica Neue" w:hAnsi="Helvetica Neue" w:cs="Helvetica Neue"/>
          <w:b/>
          <w:color w:val="000000" w:themeColor="text1"/>
          <w:sz w:val="24"/>
          <w:szCs w:val="24"/>
        </w:rPr>
        <w:t>,</w:t>
      </w:r>
      <w:r w:rsidR="009E0F3D" w:rsidRPr="00D205CA">
        <w:rPr>
          <w:rFonts w:ascii="Helvetica Neue" w:eastAsia="Helvetica Neue" w:hAnsi="Helvetica Neue" w:cs="Helvetica Neue"/>
          <w:b/>
          <w:color w:val="000000" w:themeColor="text1"/>
          <w:sz w:val="24"/>
          <w:szCs w:val="24"/>
        </w:rPr>
        <w:t xml:space="preserve"> pigeonniers</w:t>
      </w:r>
      <w:r w:rsidR="007D3C72" w:rsidRPr="00D205CA">
        <w:rPr>
          <w:rFonts w:ascii="Helvetica Neue" w:eastAsia="Helvetica Neue" w:hAnsi="Helvetica Neue" w:cs="Helvetica Neue"/>
          <w:b/>
          <w:color w:val="000000" w:themeColor="text1"/>
          <w:sz w:val="24"/>
          <w:szCs w:val="24"/>
        </w:rPr>
        <w:t xml:space="preserve">… </w:t>
      </w:r>
      <w:r w:rsidR="00FA03E4" w:rsidRPr="00D205CA">
        <w:rPr>
          <w:rFonts w:ascii="Helvetica Neue" w:eastAsia="Helvetica Neue" w:hAnsi="Helvetica Neue" w:cs="Helvetica Neue"/>
          <w:b/>
          <w:color w:val="000000" w:themeColor="text1"/>
          <w:sz w:val="24"/>
          <w:szCs w:val="24"/>
        </w:rPr>
        <w:t>(inventaire disponible sur demande)</w:t>
      </w:r>
    </w:p>
    <w:p w14:paraId="39A50963" w14:textId="576EE25C" w:rsidR="00F719C0" w:rsidRPr="00D205CA" w:rsidRDefault="00F719C0" w:rsidP="00F719C0">
      <w:pPr>
        <w:pStyle w:val="Paragraphedeliste"/>
        <w:numPr>
          <w:ilvl w:val="0"/>
          <w:numId w:val="17"/>
        </w:numPr>
        <w:jc w:val="both"/>
        <w:rPr>
          <w:rFonts w:ascii="Helvetica Neue" w:eastAsia="Helvetica Neue" w:hAnsi="Helvetica Neue" w:cs="Helvetica Neue"/>
          <w:b/>
          <w:color w:val="000000" w:themeColor="text1"/>
          <w:sz w:val="24"/>
          <w:szCs w:val="24"/>
        </w:rPr>
      </w:pPr>
      <w:r w:rsidRPr="00D205CA">
        <w:rPr>
          <w:rFonts w:ascii="Helvetica Neue" w:eastAsia="Helvetica Neue" w:hAnsi="Helvetica Neue" w:cs="Helvetica Neue"/>
          <w:b/>
          <w:color w:val="000000" w:themeColor="text1"/>
          <w:sz w:val="24"/>
          <w:szCs w:val="24"/>
        </w:rPr>
        <w:t>Susciter la curiosité</w:t>
      </w:r>
      <w:r w:rsidR="00D205CA">
        <w:rPr>
          <w:rFonts w:ascii="Helvetica Neue" w:eastAsia="Helvetica Neue" w:hAnsi="Helvetica Neue" w:cs="Helvetica Neue"/>
          <w:b/>
          <w:color w:val="000000" w:themeColor="text1"/>
          <w:sz w:val="24"/>
          <w:szCs w:val="24"/>
        </w:rPr>
        <w:t xml:space="preserve"> des habitants</w:t>
      </w:r>
    </w:p>
    <w:p w14:paraId="2ECDCF52" w14:textId="77777777" w:rsidR="00F719C0" w:rsidRPr="00D205CA" w:rsidRDefault="00F719C0" w:rsidP="00F719C0">
      <w:pPr>
        <w:pStyle w:val="Paragraphedeliste"/>
        <w:numPr>
          <w:ilvl w:val="0"/>
          <w:numId w:val="17"/>
        </w:numPr>
        <w:jc w:val="both"/>
        <w:rPr>
          <w:rFonts w:ascii="Helvetica Neue" w:eastAsia="Helvetica Neue" w:hAnsi="Helvetica Neue" w:cs="Helvetica Neue"/>
          <w:b/>
          <w:color w:val="000000" w:themeColor="text1"/>
          <w:sz w:val="24"/>
          <w:szCs w:val="24"/>
        </w:rPr>
      </w:pPr>
      <w:r w:rsidRPr="00D205CA">
        <w:rPr>
          <w:rFonts w:ascii="Helvetica Neue" w:eastAsia="Helvetica Neue" w:hAnsi="Helvetica Neue" w:cs="Helvetica Neue"/>
          <w:b/>
          <w:color w:val="000000" w:themeColor="text1"/>
          <w:sz w:val="24"/>
          <w:szCs w:val="24"/>
        </w:rPr>
        <w:t>Impliquer la jeunesse</w:t>
      </w:r>
    </w:p>
    <w:p w14:paraId="27E0B8E3" w14:textId="7F0E68D7" w:rsidR="0089439F" w:rsidRDefault="0089439F" w:rsidP="00F719C0">
      <w:pPr>
        <w:pStyle w:val="Paragraphedeliste"/>
        <w:jc w:val="both"/>
        <w:rPr>
          <w:rFonts w:ascii="Helvetica Neue" w:eastAsia="Helvetica Neue" w:hAnsi="Helvetica Neue" w:cs="Helvetica Neue"/>
          <w:b/>
          <w:color w:val="000000" w:themeColor="text1"/>
        </w:rPr>
      </w:pPr>
    </w:p>
    <w:p w14:paraId="66D90327" w14:textId="2E5AE388" w:rsidR="00D205CA" w:rsidRDefault="00D205CA" w:rsidP="00F719C0">
      <w:pPr>
        <w:pStyle w:val="Paragraphedeliste"/>
        <w:jc w:val="both"/>
        <w:rPr>
          <w:rFonts w:ascii="Helvetica Neue" w:eastAsia="Helvetica Neue" w:hAnsi="Helvetica Neue" w:cs="Helvetica Neue"/>
          <w:b/>
          <w:color w:val="000000" w:themeColor="text1"/>
        </w:rPr>
      </w:pPr>
    </w:p>
    <w:p w14:paraId="6FD7B59D" w14:textId="415F46BD" w:rsidR="00D205CA" w:rsidRDefault="00D205CA" w:rsidP="00F719C0">
      <w:pPr>
        <w:pStyle w:val="Paragraphedeliste"/>
        <w:jc w:val="both"/>
        <w:rPr>
          <w:rFonts w:ascii="Helvetica Neue" w:eastAsia="Helvetica Neue" w:hAnsi="Helvetica Neue" w:cs="Helvetica Neue"/>
          <w:b/>
          <w:color w:val="000000" w:themeColor="text1"/>
        </w:rPr>
      </w:pPr>
    </w:p>
    <w:p w14:paraId="7F29A07D" w14:textId="7AFEE7D3" w:rsidR="00D205CA" w:rsidRDefault="00D205CA" w:rsidP="00F719C0">
      <w:pPr>
        <w:pStyle w:val="Paragraphedeliste"/>
        <w:jc w:val="both"/>
        <w:rPr>
          <w:rFonts w:ascii="Helvetica Neue" w:eastAsia="Helvetica Neue" w:hAnsi="Helvetica Neue" w:cs="Helvetica Neue"/>
          <w:b/>
          <w:color w:val="000000" w:themeColor="text1"/>
        </w:rPr>
      </w:pPr>
    </w:p>
    <w:p w14:paraId="201072C7" w14:textId="32101024" w:rsidR="00D205CA" w:rsidRDefault="00D205CA" w:rsidP="00F719C0">
      <w:pPr>
        <w:pStyle w:val="Paragraphedeliste"/>
        <w:jc w:val="both"/>
        <w:rPr>
          <w:rFonts w:ascii="Helvetica Neue" w:eastAsia="Helvetica Neue" w:hAnsi="Helvetica Neue" w:cs="Helvetica Neue"/>
          <w:b/>
          <w:color w:val="000000" w:themeColor="text1"/>
        </w:rPr>
      </w:pPr>
    </w:p>
    <w:p w14:paraId="2D47F25F" w14:textId="3C29F051" w:rsidR="00D205CA" w:rsidRDefault="00D205CA" w:rsidP="00F719C0">
      <w:pPr>
        <w:pStyle w:val="Paragraphedeliste"/>
        <w:jc w:val="both"/>
        <w:rPr>
          <w:rFonts w:ascii="Helvetica Neue" w:eastAsia="Helvetica Neue" w:hAnsi="Helvetica Neue" w:cs="Helvetica Neue"/>
          <w:b/>
          <w:color w:val="000000" w:themeColor="text1"/>
        </w:rPr>
      </w:pPr>
    </w:p>
    <w:p w14:paraId="2FF52A0B" w14:textId="6B5AC0EF" w:rsidR="00D205CA" w:rsidRDefault="00D205CA" w:rsidP="00F719C0">
      <w:pPr>
        <w:pStyle w:val="Paragraphedeliste"/>
        <w:jc w:val="both"/>
        <w:rPr>
          <w:rFonts w:ascii="Helvetica Neue" w:eastAsia="Helvetica Neue" w:hAnsi="Helvetica Neue" w:cs="Helvetica Neue"/>
          <w:b/>
          <w:color w:val="000000" w:themeColor="text1"/>
        </w:rPr>
      </w:pPr>
    </w:p>
    <w:p w14:paraId="13A881F8" w14:textId="428EC55C" w:rsidR="00D205CA" w:rsidRDefault="00D205CA" w:rsidP="00F719C0">
      <w:pPr>
        <w:pStyle w:val="Paragraphedeliste"/>
        <w:jc w:val="both"/>
        <w:rPr>
          <w:rFonts w:ascii="Helvetica Neue" w:eastAsia="Helvetica Neue" w:hAnsi="Helvetica Neue" w:cs="Helvetica Neue"/>
          <w:b/>
          <w:color w:val="000000" w:themeColor="text1"/>
        </w:rPr>
      </w:pPr>
    </w:p>
    <w:p w14:paraId="7A363216" w14:textId="0DD0336C" w:rsidR="00D205CA" w:rsidRDefault="00D205CA" w:rsidP="00F719C0">
      <w:pPr>
        <w:pStyle w:val="Paragraphedeliste"/>
        <w:jc w:val="both"/>
        <w:rPr>
          <w:rFonts w:ascii="Helvetica Neue" w:eastAsia="Helvetica Neue" w:hAnsi="Helvetica Neue" w:cs="Helvetica Neue"/>
          <w:b/>
          <w:color w:val="000000" w:themeColor="text1"/>
        </w:rPr>
      </w:pPr>
    </w:p>
    <w:p w14:paraId="07517793" w14:textId="0A85CD72" w:rsidR="00D205CA" w:rsidRDefault="00D205CA" w:rsidP="00F719C0">
      <w:pPr>
        <w:pStyle w:val="Paragraphedeliste"/>
        <w:jc w:val="both"/>
        <w:rPr>
          <w:rFonts w:ascii="Helvetica Neue" w:eastAsia="Helvetica Neue" w:hAnsi="Helvetica Neue" w:cs="Helvetica Neue"/>
          <w:b/>
          <w:color w:val="000000" w:themeColor="text1"/>
        </w:rPr>
      </w:pPr>
    </w:p>
    <w:p w14:paraId="4A275452" w14:textId="77777777" w:rsidR="00CB0573" w:rsidRPr="00F719C0" w:rsidRDefault="00CB0573" w:rsidP="00F719C0">
      <w:pPr>
        <w:pStyle w:val="Paragraphedeliste"/>
        <w:jc w:val="both"/>
        <w:rPr>
          <w:rFonts w:ascii="Helvetica Neue" w:eastAsia="Helvetica Neue" w:hAnsi="Helvetica Neue" w:cs="Helvetica Neue"/>
          <w:b/>
          <w:color w:val="000000" w:themeColor="text1"/>
        </w:rPr>
      </w:pPr>
    </w:p>
    <w:p w14:paraId="0E41E65A" w14:textId="717EF98C" w:rsidR="001515EE" w:rsidRPr="00DD3137" w:rsidRDefault="00DD3137" w:rsidP="0089439F">
      <w:pPr>
        <w:jc w:val="both"/>
        <w:rPr>
          <w:rFonts w:ascii="Helvetica Neue" w:eastAsia="Helvetica Neue" w:hAnsi="Helvetica Neue" w:cs="Helvetica Neue"/>
          <w:bCs/>
          <w:color w:val="000000" w:themeColor="text1"/>
        </w:rPr>
      </w:pPr>
      <w:r>
        <w:rPr>
          <w:rFonts w:ascii="Helvetica Neue" w:eastAsia="Helvetica Neue" w:hAnsi="Helvetica Neue" w:cs="Helvetica Neue"/>
          <w:bCs/>
          <w:color w:val="000000" w:themeColor="text1"/>
        </w:rPr>
        <w:lastRenderedPageBreak/>
        <w:t xml:space="preserve">Cette résidence mission </w:t>
      </w:r>
      <w:r w:rsidR="00CE5DE2">
        <w:rPr>
          <w:rFonts w:ascii="Helvetica Neue" w:eastAsia="Helvetica Neue" w:hAnsi="Helvetica Neue" w:cs="Helvetica Neue"/>
          <w:bCs/>
          <w:color w:val="000000" w:themeColor="text1"/>
        </w:rPr>
        <w:t>doit</w:t>
      </w:r>
      <w:r>
        <w:rPr>
          <w:rFonts w:ascii="Helvetica Neue" w:eastAsia="Helvetica Neue" w:hAnsi="Helvetica Neue" w:cs="Helvetica Neue"/>
          <w:bCs/>
          <w:color w:val="000000" w:themeColor="text1"/>
        </w:rPr>
        <w:t xml:space="preserve"> de manière générale contribuer à :</w:t>
      </w:r>
    </w:p>
    <w:p w14:paraId="474E4629" w14:textId="77777777" w:rsidR="001515EE" w:rsidRPr="008E6453" w:rsidRDefault="001515EE" w:rsidP="0089439F">
      <w:pPr>
        <w:jc w:val="both"/>
        <w:rPr>
          <w:rFonts w:ascii="Helvetica Neue" w:eastAsia="Helvetica Neue" w:hAnsi="Helvetica Neue" w:cs="Helvetica Neue"/>
          <w:b/>
          <w:color w:val="000000" w:themeColor="text1"/>
        </w:rPr>
      </w:pPr>
    </w:p>
    <w:p w14:paraId="7321AAFD" w14:textId="6CC41F34" w:rsidR="0089439F" w:rsidRPr="009229CE" w:rsidRDefault="0089439F" w:rsidP="0089439F">
      <w:pPr>
        <w:pStyle w:val="Paragraphedeliste"/>
        <w:numPr>
          <w:ilvl w:val="0"/>
          <w:numId w:val="9"/>
        </w:numPr>
        <w:spacing w:after="0"/>
        <w:jc w:val="both"/>
        <w:rPr>
          <w:rFonts w:ascii="Helvetica Neue" w:eastAsia="Helvetica Neue" w:hAnsi="Helvetica Neue" w:cs="Helvetica Neue"/>
          <w:color w:val="000000" w:themeColor="text1"/>
          <w:sz w:val="24"/>
          <w:szCs w:val="24"/>
        </w:rPr>
      </w:pPr>
      <w:r w:rsidRPr="009229CE">
        <w:rPr>
          <w:rFonts w:ascii="Helvetica Neue" w:eastAsia="Helvetica Neue" w:hAnsi="Helvetica Neue" w:cs="Helvetica Neue"/>
          <w:color w:val="000000" w:themeColor="text1"/>
          <w:sz w:val="24"/>
          <w:szCs w:val="24"/>
        </w:rPr>
        <w:t>Permettre au plus grand nombre d’appréhender la création contemporaine en provoquant la rencontre et une certaine familiarisation avec une démarche artistique forte</w:t>
      </w:r>
      <w:r w:rsidR="00AF4092">
        <w:rPr>
          <w:rFonts w:ascii="Helvetica Neue" w:eastAsia="Helvetica Neue" w:hAnsi="Helvetica Neue" w:cs="Helvetica Neue"/>
          <w:color w:val="000000" w:themeColor="text1"/>
          <w:sz w:val="24"/>
          <w:szCs w:val="24"/>
        </w:rPr>
        <w:t xml:space="preserve">. </w:t>
      </w:r>
    </w:p>
    <w:p w14:paraId="6DA99389" w14:textId="42502906" w:rsidR="0089439F" w:rsidRPr="009229CE" w:rsidRDefault="0089439F" w:rsidP="0089439F">
      <w:pPr>
        <w:pStyle w:val="Paragraphedeliste"/>
        <w:numPr>
          <w:ilvl w:val="0"/>
          <w:numId w:val="9"/>
        </w:numPr>
        <w:spacing w:after="0"/>
        <w:jc w:val="both"/>
        <w:rPr>
          <w:rFonts w:ascii="Helvetica Neue" w:eastAsia="Helvetica Neue" w:hAnsi="Helvetica Neue" w:cs="Helvetica Neue"/>
          <w:color w:val="000000" w:themeColor="text1"/>
          <w:sz w:val="24"/>
          <w:szCs w:val="24"/>
        </w:rPr>
      </w:pPr>
      <w:r w:rsidRPr="009229CE">
        <w:rPr>
          <w:rFonts w:ascii="Helvetica Neue" w:eastAsia="Helvetica Neue" w:hAnsi="Helvetica Neue" w:cs="Helvetica Neue"/>
          <w:color w:val="000000" w:themeColor="text1"/>
          <w:sz w:val="24"/>
          <w:szCs w:val="24"/>
          <w:lang w:val="fr-FR"/>
        </w:rPr>
        <w:t xml:space="preserve">Favoriser l’intérêt des habitants pour le patrimoine </w:t>
      </w:r>
      <w:r w:rsidR="00F719C0">
        <w:rPr>
          <w:rFonts w:ascii="Helvetica Neue" w:eastAsia="Helvetica Neue" w:hAnsi="Helvetica Neue" w:cs="Helvetica Neue"/>
          <w:color w:val="000000" w:themeColor="text1"/>
          <w:sz w:val="24"/>
          <w:szCs w:val="24"/>
          <w:lang w:val="fr-FR"/>
        </w:rPr>
        <w:t xml:space="preserve">vernaculaire </w:t>
      </w:r>
      <w:r w:rsidRPr="009229CE">
        <w:rPr>
          <w:rFonts w:ascii="Helvetica Neue" w:eastAsia="Helvetica Neue" w:hAnsi="Helvetica Neue" w:cs="Helvetica Neue"/>
          <w:color w:val="000000" w:themeColor="text1"/>
          <w:sz w:val="24"/>
          <w:szCs w:val="24"/>
          <w:lang w:val="fr-FR"/>
        </w:rPr>
        <w:t xml:space="preserve">de leur territoire. </w:t>
      </w:r>
    </w:p>
    <w:p w14:paraId="648C4C73" w14:textId="501F9F7B" w:rsidR="0089439F" w:rsidRDefault="0089439F" w:rsidP="0089439F">
      <w:pPr>
        <w:pStyle w:val="Paragraphedeliste"/>
        <w:numPr>
          <w:ilvl w:val="0"/>
          <w:numId w:val="9"/>
        </w:numPr>
        <w:spacing w:after="0"/>
        <w:jc w:val="both"/>
        <w:rPr>
          <w:rFonts w:ascii="Helvetica Neue" w:eastAsia="Helvetica Neue" w:hAnsi="Helvetica Neue" w:cs="Helvetica Neue"/>
          <w:color w:val="000000" w:themeColor="text1"/>
          <w:sz w:val="24"/>
          <w:szCs w:val="24"/>
        </w:rPr>
      </w:pPr>
      <w:r w:rsidRPr="00F719C0">
        <w:rPr>
          <w:rFonts w:ascii="Helvetica Neue" w:eastAsia="Helvetica Neue" w:hAnsi="Helvetica Neue" w:cs="Helvetica Neue"/>
          <w:color w:val="000000" w:themeColor="text1"/>
          <w:sz w:val="24"/>
          <w:szCs w:val="24"/>
        </w:rPr>
        <w:t>M</w:t>
      </w:r>
      <w:r w:rsidR="002F063E" w:rsidRPr="00F719C0">
        <w:rPr>
          <w:rFonts w:ascii="Helvetica Neue" w:eastAsia="Helvetica Neue" w:hAnsi="Helvetica Neue" w:cs="Helvetica Neue"/>
          <w:color w:val="000000" w:themeColor="text1"/>
          <w:sz w:val="24"/>
          <w:szCs w:val="24"/>
        </w:rPr>
        <w:t>ettre</w:t>
      </w:r>
      <w:r w:rsidRPr="00F719C0">
        <w:rPr>
          <w:rFonts w:ascii="Helvetica Neue" w:eastAsia="Helvetica Neue" w:hAnsi="Helvetica Neue" w:cs="Helvetica Neue"/>
          <w:color w:val="000000" w:themeColor="text1"/>
          <w:sz w:val="24"/>
          <w:szCs w:val="24"/>
        </w:rPr>
        <w:t xml:space="preserve"> en valeur des sites patrimoniaux</w:t>
      </w:r>
      <w:r w:rsidR="00F719C0">
        <w:rPr>
          <w:rFonts w:ascii="Helvetica Neue" w:eastAsia="Helvetica Neue" w:hAnsi="Helvetica Neue" w:cs="Helvetica Neue"/>
          <w:color w:val="000000" w:themeColor="text1"/>
          <w:sz w:val="24"/>
          <w:szCs w:val="24"/>
        </w:rPr>
        <w:t xml:space="preserve"> vernaculaires</w:t>
      </w:r>
      <w:r w:rsidRPr="009229CE">
        <w:rPr>
          <w:rFonts w:ascii="Helvetica Neue" w:eastAsia="Helvetica Neue" w:hAnsi="Helvetica Neue" w:cs="Helvetica Neue"/>
          <w:color w:val="000000" w:themeColor="text1"/>
          <w:sz w:val="24"/>
          <w:szCs w:val="24"/>
        </w:rPr>
        <w:t>, s’inscrivant dans la dynamique de valorisation engagée par la Communauté de communes</w:t>
      </w:r>
      <w:r w:rsidR="00CE5DE2">
        <w:rPr>
          <w:rFonts w:ascii="Helvetica Neue" w:eastAsia="Helvetica Neue" w:hAnsi="Helvetica Neue" w:cs="Helvetica Neue"/>
          <w:color w:val="000000" w:themeColor="text1"/>
          <w:sz w:val="24"/>
          <w:szCs w:val="24"/>
        </w:rPr>
        <w:t> ;</w:t>
      </w:r>
    </w:p>
    <w:p w14:paraId="755DC76B" w14:textId="09E6EDC0" w:rsidR="0089439F" w:rsidRPr="009229CE" w:rsidRDefault="0089439F" w:rsidP="0089439F">
      <w:pPr>
        <w:pStyle w:val="Paragraphedeliste"/>
        <w:numPr>
          <w:ilvl w:val="0"/>
          <w:numId w:val="9"/>
        </w:numPr>
        <w:spacing w:after="0"/>
        <w:jc w:val="both"/>
        <w:rPr>
          <w:rFonts w:ascii="Helvetica Neue" w:eastAsia="Helvetica Neue" w:hAnsi="Helvetica Neue" w:cs="Helvetica Neue"/>
          <w:color w:val="000000" w:themeColor="text1"/>
          <w:sz w:val="24"/>
          <w:szCs w:val="24"/>
        </w:rPr>
      </w:pPr>
      <w:r w:rsidRPr="009229CE">
        <w:rPr>
          <w:rFonts w:ascii="Helvetica Neue" w:eastAsia="Helvetica Neue" w:hAnsi="Helvetica Neue" w:cs="Helvetica Neue"/>
          <w:color w:val="000000" w:themeColor="text1"/>
          <w:sz w:val="24"/>
          <w:szCs w:val="24"/>
        </w:rPr>
        <w:t>Développer l’esprit critique par le biais de la discussion</w:t>
      </w:r>
      <w:r w:rsidR="001515EE" w:rsidRPr="009229CE">
        <w:rPr>
          <w:rFonts w:ascii="Helvetica Neue" w:eastAsia="Helvetica Neue" w:hAnsi="Helvetica Neue" w:cs="Helvetica Neue"/>
          <w:color w:val="000000" w:themeColor="text1"/>
          <w:sz w:val="24"/>
          <w:szCs w:val="24"/>
        </w:rPr>
        <w:t xml:space="preserve"> et </w:t>
      </w:r>
      <w:r w:rsidRPr="009229CE">
        <w:rPr>
          <w:rFonts w:ascii="Helvetica Neue" w:eastAsia="Helvetica Neue" w:hAnsi="Helvetica Neue" w:cs="Helvetica Neue"/>
          <w:color w:val="000000" w:themeColor="text1"/>
          <w:sz w:val="24"/>
          <w:szCs w:val="24"/>
        </w:rPr>
        <w:t>de l’échange</w:t>
      </w:r>
      <w:r w:rsidR="00E51B43" w:rsidRPr="009229CE">
        <w:rPr>
          <w:rFonts w:ascii="Helvetica Neue" w:eastAsia="Helvetica Neue" w:hAnsi="Helvetica Neue" w:cs="Helvetica Neue"/>
          <w:color w:val="000000" w:themeColor="text1"/>
          <w:sz w:val="24"/>
          <w:szCs w:val="24"/>
        </w:rPr>
        <w:t> ;</w:t>
      </w:r>
    </w:p>
    <w:p w14:paraId="29B84670" w14:textId="77777777" w:rsidR="0089439F" w:rsidRPr="00F719C0" w:rsidRDefault="0089439F" w:rsidP="0089439F">
      <w:pPr>
        <w:pStyle w:val="Paragraphedeliste"/>
        <w:numPr>
          <w:ilvl w:val="0"/>
          <w:numId w:val="9"/>
        </w:numPr>
        <w:spacing w:after="0"/>
        <w:jc w:val="both"/>
        <w:rPr>
          <w:rFonts w:ascii="Helvetica Neue" w:eastAsia="Helvetica Neue" w:hAnsi="Helvetica Neue" w:cs="Helvetica Neue"/>
          <w:color w:val="000000" w:themeColor="text1"/>
          <w:sz w:val="24"/>
          <w:szCs w:val="24"/>
        </w:rPr>
      </w:pPr>
      <w:r w:rsidRPr="00F719C0">
        <w:rPr>
          <w:rFonts w:ascii="Helvetica Neue" w:eastAsia="Helvetica Neue" w:hAnsi="Helvetica Neue" w:cs="Helvetica Neue"/>
          <w:color w:val="000000" w:themeColor="text1"/>
          <w:sz w:val="24"/>
          <w:szCs w:val="24"/>
        </w:rPr>
        <w:t>Contribuer au développement culturel et artistique du territoire ;</w:t>
      </w:r>
    </w:p>
    <w:p w14:paraId="7A77CA40" w14:textId="5AA368D7" w:rsidR="0089439F" w:rsidRPr="009229CE" w:rsidRDefault="0089439F" w:rsidP="0089439F">
      <w:pPr>
        <w:pStyle w:val="Paragraphedeliste"/>
        <w:numPr>
          <w:ilvl w:val="0"/>
          <w:numId w:val="9"/>
        </w:numPr>
        <w:spacing w:after="0"/>
        <w:jc w:val="both"/>
        <w:rPr>
          <w:rFonts w:ascii="Helvetica Neue" w:eastAsia="Helvetica Neue" w:hAnsi="Helvetica Neue" w:cs="Helvetica Neue"/>
          <w:color w:val="000000" w:themeColor="text1"/>
          <w:sz w:val="24"/>
          <w:szCs w:val="24"/>
        </w:rPr>
      </w:pPr>
      <w:r w:rsidRPr="009229CE">
        <w:rPr>
          <w:rFonts w:ascii="Helvetica Neue" w:eastAsia="Helvetica Neue" w:hAnsi="Helvetica Neue" w:cs="Helvetica Neue"/>
          <w:color w:val="000000" w:themeColor="text1"/>
          <w:sz w:val="24"/>
          <w:szCs w:val="24"/>
        </w:rPr>
        <w:t xml:space="preserve">Mettre en place une </w:t>
      </w:r>
      <w:r w:rsidRPr="00F719C0">
        <w:rPr>
          <w:rFonts w:ascii="Helvetica Neue" w:eastAsia="Helvetica Neue" w:hAnsi="Helvetica Neue" w:cs="Helvetica Neue"/>
          <w:color w:val="000000" w:themeColor="text1"/>
          <w:sz w:val="24"/>
          <w:szCs w:val="24"/>
        </w:rPr>
        <w:t>éducation artistique cohérente</w:t>
      </w:r>
      <w:r w:rsidRPr="009229CE">
        <w:rPr>
          <w:rFonts w:ascii="Helvetica Neue" w:eastAsia="Helvetica Neue" w:hAnsi="Helvetica Neue" w:cs="Helvetica Neue"/>
          <w:color w:val="000000" w:themeColor="text1"/>
          <w:sz w:val="24"/>
          <w:szCs w:val="24"/>
        </w:rPr>
        <w:t>, associant les jeunes, les familles et les habitants d’un territoire</w:t>
      </w:r>
      <w:r w:rsidR="00E51B43" w:rsidRPr="009229CE">
        <w:rPr>
          <w:rFonts w:ascii="Helvetica Neue" w:eastAsia="Helvetica Neue" w:hAnsi="Helvetica Neue" w:cs="Helvetica Neue"/>
          <w:color w:val="000000" w:themeColor="text1"/>
          <w:sz w:val="24"/>
          <w:szCs w:val="24"/>
        </w:rPr>
        <w:t xml:space="preserve"> </w:t>
      </w:r>
      <w:r w:rsidRPr="009229CE">
        <w:rPr>
          <w:rFonts w:ascii="Helvetica Neue" w:eastAsia="Helvetica Neue" w:hAnsi="Helvetica Neue" w:cs="Helvetica Neue"/>
          <w:color w:val="000000" w:themeColor="text1"/>
          <w:sz w:val="24"/>
          <w:szCs w:val="24"/>
        </w:rPr>
        <w:t>;</w:t>
      </w:r>
    </w:p>
    <w:p w14:paraId="60970524" w14:textId="3FD1FFF2" w:rsidR="0089439F" w:rsidRPr="009229CE" w:rsidRDefault="0089439F" w:rsidP="0089439F">
      <w:pPr>
        <w:pStyle w:val="Paragraphedeliste"/>
        <w:numPr>
          <w:ilvl w:val="0"/>
          <w:numId w:val="9"/>
        </w:numPr>
        <w:spacing w:after="0"/>
        <w:jc w:val="both"/>
        <w:rPr>
          <w:rFonts w:ascii="Helvetica Neue" w:eastAsia="Helvetica Neue" w:hAnsi="Helvetica Neue" w:cs="Helvetica Neue"/>
          <w:color w:val="000000" w:themeColor="text1"/>
          <w:sz w:val="24"/>
          <w:szCs w:val="24"/>
        </w:rPr>
      </w:pPr>
      <w:r w:rsidRPr="009229CE">
        <w:rPr>
          <w:rFonts w:ascii="Helvetica Neue" w:eastAsia="Helvetica Neue" w:hAnsi="Helvetica Neue" w:cs="Helvetica Neue"/>
          <w:color w:val="000000" w:themeColor="text1"/>
          <w:sz w:val="24"/>
          <w:szCs w:val="24"/>
        </w:rPr>
        <w:t>Réduire ainsi les inégalités tant sociales que géographiques en matière d’accès à l’art et à la culture</w:t>
      </w:r>
      <w:r w:rsidR="00CE5DE2">
        <w:rPr>
          <w:rFonts w:ascii="Helvetica Neue" w:eastAsia="Helvetica Neue" w:hAnsi="Helvetica Neue" w:cs="Helvetica Neue"/>
          <w:color w:val="000000" w:themeColor="text1"/>
          <w:sz w:val="24"/>
          <w:szCs w:val="24"/>
        </w:rPr>
        <w:t> ;</w:t>
      </w:r>
      <w:r w:rsidR="00CE5DE2">
        <w:rPr>
          <w:rFonts w:ascii="Helvetica Neue" w:eastAsia="Helvetica Neue" w:hAnsi="Helvetica Neue" w:cs="Helvetica Neue"/>
          <w:color w:val="000000" w:themeColor="text1"/>
          <w:sz w:val="13"/>
          <w:szCs w:val="13"/>
        </w:rPr>
        <w:t> </w:t>
      </w:r>
    </w:p>
    <w:p w14:paraId="364131DD" w14:textId="77777777" w:rsidR="009229CE" w:rsidRPr="009229CE" w:rsidRDefault="009229CE" w:rsidP="00A376CD">
      <w:pPr>
        <w:jc w:val="both"/>
        <w:rPr>
          <w:rFonts w:ascii="Helvetica Neue" w:eastAsia="Helvetica Neue" w:hAnsi="Helvetica Neue" w:cs="Helvetica Neue"/>
          <w:lang w:val="fr"/>
        </w:rPr>
      </w:pPr>
    </w:p>
    <w:p w14:paraId="18D45E91" w14:textId="77777777" w:rsidR="00A376CD" w:rsidRDefault="00A376CD" w:rsidP="00A376CD">
      <w:pPr>
        <w:jc w:val="both"/>
        <w:rPr>
          <w:rFonts w:ascii="Helvetica Neue" w:eastAsia="Helvetica Neue" w:hAnsi="Helvetica Neue" w:cs="Helvetica Neue"/>
        </w:rPr>
      </w:pPr>
      <w:r>
        <w:rPr>
          <w:rFonts w:ascii="Helvetica Neue" w:eastAsia="Helvetica Neue" w:hAnsi="Helvetica Neue" w:cs="Helvetica Neue"/>
        </w:rPr>
        <w:t>Des présentations publiques sont attendues, comme un lancement de la résidence et un événement de clôture, afin de permettre aux publics de s’approprier le propos artistique.</w:t>
      </w:r>
    </w:p>
    <w:p w14:paraId="263CA802" w14:textId="77777777" w:rsidR="00A376CD" w:rsidRDefault="00A376CD" w:rsidP="00A376CD">
      <w:pPr>
        <w:jc w:val="both"/>
        <w:rPr>
          <w:rFonts w:ascii="Helvetica Neue" w:eastAsia="Helvetica Neue" w:hAnsi="Helvetica Neue" w:cs="Helvetica Neue"/>
        </w:rPr>
      </w:pPr>
    </w:p>
    <w:p w14:paraId="00062B93" w14:textId="77777777" w:rsidR="00A376CD" w:rsidRDefault="00A376CD" w:rsidP="00A376CD">
      <w:pPr>
        <w:jc w:val="both"/>
        <w:rPr>
          <w:rFonts w:ascii="Helvetica Neue" w:eastAsia="Helvetica Neue" w:hAnsi="Helvetica Neue" w:cs="Helvetica Neue"/>
          <w:b/>
        </w:rPr>
      </w:pPr>
      <w:r>
        <w:rPr>
          <w:rFonts w:ascii="Helvetica Neue" w:eastAsia="Helvetica Neue" w:hAnsi="Helvetica Neue" w:cs="Helvetica Neue"/>
        </w:rPr>
        <w:t>La période de résidence pourra être ponctuée de temps forts : rencontres artistiques et événements participatifs, invitant les habitants de la Communauté de communes.</w:t>
      </w:r>
    </w:p>
    <w:p w14:paraId="07C24786" w14:textId="1B0F28C8" w:rsidR="00A376CD" w:rsidRDefault="00A376CD" w:rsidP="00A376CD">
      <w:pPr>
        <w:jc w:val="both"/>
        <w:rPr>
          <w:rFonts w:ascii="Helvetica Neue" w:eastAsia="Helvetica Neue" w:hAnsi="Helvetica Neue" w:cs="Helvetica Neue"/>
          <w:b/>
        </w:rPr>
      </w:pPr>
    </w:p>
    <w:p w14:paraId="2F9C3BC7" w14:textId="77777777" w:rsidR="00D32CDB" w:rsidRDefault="00D32CDB" w:rsidP="00A376CD">
      <w:pPr>
        <w:jc w:val="both"/>
        <w:rPr>
          <w:rFonts w:ascii="Helvetica Neue" w:eastAsia="Helvetica Neue" w:hAnsi="Helvetica Neue" w:cs="Helvetica Neue"/>
          <w:b/>
        </w:rPr>
      </w:pPr>
    </w:p>
    <w:p w14:paraId="433E9E19" w14:textId="77777777" w:rsidR="00A376CD" w:rsidRPr="00D32CDB" w:rsidRDefault="00A376CD" w:rsidP="00A376CD">
      <w:pPr>
        <w:jc w:val="both"/>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rPr>
        <w:t>II. 2. 3. ATTENTES VIS-À-VIS DE L’ARTISTE OU DU COLLECTIF</w:t>
      </w:r>
    </w:p>
    <w:p w14:paraId="5443F1FA" w14:textId="77777777" w:rsidR="00A376CD" w:rsidRPr="00D32CDB" w:rsidRDefault="00A376CD" w:rsidP="00A376CD">
      <w:pPr>
        <w:jc w:val="both"/>
        <w:rPr>
          <w:rFonts w:ascii="Helvetica Neue" w:eastAsia="Helvetica Neue" w:hAnsi="Helvetica Neue" w:cs="Helvetica Neue"/>
          <w:color w:val="000000" w:themeColor="text1"/>
        </w:rPr>
      </w:pPr>
    </w:p>
    <w:sdt>
      <w:sdtPr>
        <w:rPr>
          <w:color w:val="000000" w:themeColor="text1"/>
        </w:rPr>
        <w:tag w:val="goog_rdk_0"/>
        <w:id w:val="-1109592534"/>
      </w:sdtPr>
      <w:sdtEndPr/>
      <w:sdtContent>
        <w:p w14:paraId="4DA6E3BA" w14:textId="77777777"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L’artiste ou le collectif est invité à :</w:t>
          </w:r>
        </w:p>
      </w:sdtContent>
    </w:sdt>
    <w:p w14:paraId="167B4398" w14:textId="3FE85614" w:rsidR="00A376CD" w:rsidRPr="00D32CDB" w:rsidRDefault="00A376CD" w:rsidP="00A376CD">
      <w:pPr>
        <w:jc w:val="both"/>
        <w:rPr>
          <w:rFonts w:ascii="Helvetica Neue" w:eastAsia="Helvetica Neue" w:hAnsi="Helvetica Neue" w:cs="Helvetica Neue"/>
          <w:color w:val="000000" w:themeColor="text1"/>
        </w:rPr>
      </w:pPr>
    </w:p>
    <w:p w14:paraId="268E2B50" w14:textId="3EA38F3F" w:rsidR="00E51B43" w:rsidRPr="00D32CDB" w:rsidRDefault="00A376CD" w:rsidP="00E51B43">
      <w:pPr>
        <w:numPr>
          <w:ilvl w:val="0"/>
          <w:numId w:val="1"/>
        </w:numPr>
        <w:ind w:left="284" w:hanging="284"/>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Faire découvrir son univers artistique ;</w:t>
      </w:r>
    </w:p>
    <w:p w14:paraId="610BF853" w14:textId="77777777" w:rsidR="00A376CD" w:rsidRPr="00D32CDB" w:rsidRDefault="00A376CD" w:rsidP="00A376CD">
      <w:pPr>
        <w:numPr>
          <w:ilvl w:val="0"/>
          <w:numId w:val="1"/>
        </w:numPr>
        <w:ind w:left="284" w:hanging="284"/>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Inventer un projet spécifique au territoire qui prend en compte les différents partenaires locaux et le tissu associatif ;</w:t>
      </w:r>
    </w:p>
    <w:p w14:paraId="23426990" w14:textId="06D42409" w:rsidR="00A376CD" w:rsidRPr="00D32CDB" w:rsidRDefault="00A376CD" w:rsidP="00A376CD">
      <w:pPr>
        <w:numPr>
          <w:ilvl w:val="0"/>
          <w:numId w:val="1"/>
        </w:numPr>
        <w:ind w:left="284" w:hanging="284"/>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Proposer des formes d’interventions variées : ateliers, stages, répétitions, rencontres, spectacles</w:t>
      </w:r>
      <w:r w:rsidR="00E51B43" w:rsidRPr="00D32CDB">
        <w:rPr>
          <w:rFonts w:ascii="Helvetica Neue" w:eastAsia="Helvetica Neue" w:hAnsi="Helvetica Neue" w:cs="Helvetica Neue"/>
          <w:color w:val="000000" w:themeColor="text1"/>
        </w:rPr>
        <w:t>, créations plastiques et</w:t>
      </w:r>
      <w:r w:rsidR="00CE5DE2">
        <w:rPr>
          <w:rFonts w:ascii="Helvetica Neue" w:eastAsia="Helvetica Neue" w:hAnsi="Helvetica Neue" w:cs="Helvetica Neue"/>
          <w:color w:val="000000" w:themeColor="text1"/>
        </w:rPr>
        <w:t xml:space="preserve"> </w:t>
      </w:r>
      <w:r w:rsidR="004E52F7">
        <w:rPr>
          <w:rFonts w:ascii="Helvetica Neue" w:eastAsia="Helvetica Neue" w:hAnsi="Helvetica Neue" w:cs="Helvetica Neue"/>
          <w:color w:val="000000" w:themeColor="text1"/>
        </w:rPr>
        <w:t xml:space="preserve">/ ou </w:t>
      </w:r>
      <w:r w:rsidR="00E51B43" w:rsidRPr="00D32CDB">
        <w:rPr>
          <w:rFonts w:ascii="Helvetica Neue" w:eastAsia="Helvetica Neue" w:hAnsi="Helvetica Neue" w:cs="Helvetica Neue"/>
          <w:color w:val="000000" w:themeColor="text1"/>
        </w:rPr>
        <w:t>d’arts visuels</w:t>
      </w:r>
      <w:r w:rsidRPr="00D32CDB">
        <w:rPr>
          <w:rFonts w:ascii="Helvetica Neue" w:eastAsia="Helvetica Neue" w:hAnsi="Helvetica Neue" w:cs="Helvetica Neue"/>
          <w:color w:val="000000" w:themeColor="text1"/>
        </w:rPr>
        <w:t>… ;</w:t>
      </w:r>
    </w:p>
    <w:p w14:paraId="45D871E2" w14:textId="70158666" w:rsidR="00A376CD" w:rsidRPr="00CE5DE2" w:rsidRDefault="00A376CD" w:rsidP="00CE5DE2">
      <w:pPr>
        <w:numPr>
          <w:ilvl w:val="0"/>
          <w:numId w:val="1"/>
        </w:numPr>
        <w:ind w:left="284" w:hanging="284"/>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Rendre visible </w:t>
      </w:r>
      <w:r w:rsidR="00CE5DE2">
        <w:rPr>
          <w:rFonts w:ascii="Helvetica Neue" w:eastAsia="Helvetica Neue" w:hAnsi="Helvetica Neue" w:cs="Helvetica Neue"/>
          <w:color w:val="000000" w:themeColor="text1"/>
        </w:rPr>
        <w:t>l</w:t>
      </w:r>
      <w:r w:rsidRPr="00D32CDB">
        <w:rPr>
          <w:rFonts w:ascii="Helvetica Neue" w:eastAsia="Helvetica Neue" w:hAnsi="Helvetica Neue" w:cs="Helvetica Neue"/>
          <w:color w:val="000000" w:themeColor="text1"/>
        </w:rPr>
        <w:t>es travaux de la résidence</w:t>
      </w:r>
      <w:r w:rsidR="004E52F7">
        <w:rPr>
          <w:rFonts w:ascii="Helvetica Neue" w:eastAsia="Helvetica Neue" w:hAnsi="Helvetica Neue" w:cs="Helvetica Neue"/>
          <w:color w:val="000000" w:themeColor="text1"/>
        </w:rPr>
        <w:t xml:space="preserve"> </w:t>
      </w:r>
      <w:r w:rsidRPr="00D32CDB">
        <w:rPr>
          <w:rFonts w:ascii="Helvetica Neue" w:eastAsia="Helvetica Neue" w:hAnsi="Helvetica Neue" w:cs="Helvetica Neue"/>
          <w:color w:val="000000" w:themeColor="text1"/>
        </w:rPr>
        <w:t xml:space="preserve">dans différents lieux </w:t>
      </w:r>
      <w:r w:rsidRPr="00EA1DB2">
        <w:rPr>
          <w:rFonts w:ascii="Helvetica Neue" w:eastAsia="Helvetica Neue" w:hAnsi="Helvetica Neue" w:cs="Helvetica Neue"/>
          <w:color w:val="000000" w:themeColor="text1"/>
        </w:rPr>
        <w:t>du territoire</w:t>
      </w:r>
      <w:r w:rsidR="00CE5DE2">
        <w:rPr>
          <w:rFonts w:ascii="Helvetica Neue" w:eastAsia="Helvetica Neue" w:hAnsi="Helvetica Neue" w:cs="Helvetica Neue"/>
          <w:color w:val="000000" w:themeColor="text1"/>
        </w:rPr>
        <w:t xml:space="preserve"> (</w:t>
      </w:r>
      <w:r w:rsidRPr="00EA1DB2">
        <w:rPr>
          <w:rFonts w:ascii="Helvetica Neue" w:eastAsia="Helvetica Neue" w:hAnsi="Helvetica Neue" w:cs="Helvetica Neue"/>
          <w:color w:val="000000" w:themeColor="text1"/>
        </w:rPr>
        <w:t>éditions papier, restitution, projection</w:t>
      </w:r>
      <w:r w:rsidR="00CE5DE2">
        <w:rPr>
          <w:rFonts w:ascii="Helvetica Neue" w:eastAsia="Helvetica Neue" w:hAnsi="Helvetica Neue" w:cs="Helvetica Neue"/>
          <w:color w:val="000000" w:themeColor="text1"/>
        </w:rPr>
        <w:t>,</w:t>
      </w:r>
      <w:r w:rsidRPr="00CE5DE2">
        <w:rPr>
          <w:rFonts w:ascii="Helvetica Neue" w:eastAsia="Helvetica Neue" w:hAnsi="Helvetica Neue" w:cs="Helvetica Neue"/>
          <w:color w:val="000000" w:themeColor="text1"/>
        </w:rPr>
        <w:t xml:space="preserve"> exposition itinérante, vidéo, publication sur les réseaux sociaux, ...) ;</w:t>
      </w:r>
    </w:p>
    <w:p w14:paraId="25222022" w14:textId="231C34CE" w:rsidR="00FA19F0" w:rsidRDefault="00FA19F0" w:rsidP="00A376CD">
      <w:pPr>
        <w:numPr>
          <w:ilvl w:val="0"/>
          <w:numId w:val="1"/>
        </w:numPr>
        <w:ind w:left="284" w:hanging="284"/>
        <w:jc w:val="both"/>
        <w:rPr>
          <w:rFonts w:ascii="Helvetica Neue" w:eastAsia="Helvetica Neue" w:hAnsi="Helvetica Neue" w:cs="Helvetica Neue"/>
          <w:color w:val="000000" w:themeColor="text1"/>
        </w:rPr>
      </w:pPr>
      <w:r w:rsidRPr="00EA1DB2">
        <w:rPr>
          <w:rFonts w:ascii="Helvetica Neue" w:eastAsia="Helvetica Neue" w:hAnsi="Helvetica Neue" w:cs="Helvetica Neue"/>
          <w:color w:val="000000" w:themeColor="text1"/>
        </w:rPr>
        <w:t xml:space="preserve">Définir un programme clair et lisible pour la compréhension des partenaires ; </w:t>
      </w:r>
    </w:p>
    <w:p w14:paraId="0C2289A6" w14:textId="16318184" w:rsidR="00CE5DE2" w:rsidRPr="00CE5DE2" w:rsidRDefault="00CE5DE2" w:rsidP="00CE5DE2">
      <w:pPr>
        <w:numPr>
          <w:ilvl w:val="0"/>
          <w:numId w:val="1"/>
        </w:numPr>
        <w:ind w:left="284" w:hanging="284"/>
        <w:jc w:val="both"/>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t>Développer les actions avec méthodologie ;</w:t>
      </w:r>
    </w:p>
    <w:p w14:paraId="6565EFA7" w14:textId="645F2019" w:rsidR="004E52F7" w:rsidRDefault="00620D0C" w:rsidP="00620D0C">
      <w:pPr>
        <w:numPr>
          <w:ilvl w:val="0"/>
          <w:numId w:val="1"/>
        </w:numPr>
        <w:ind w:left="284" w:hanging="284"/>
        <w:jc w:val="both"/>
        <w:rPr>
          <w:rFonts w:ascii="Helvetica Neue" w:eastAsia="Helvetica Neue" w:hAnsi="Helvetica Neue" w:cs="Helvetica Neue"/>
          <w:color w:val="000000" w:themeColor="text1"/>
        </w:rPr>
      </w:pPr>
      <w:r w:rsidRPr="00EA1DB2">
        <w:rPr>
          <w:rFonts w:ascii="Helvetica Neue" w:eastAsia="Helvetica Neue" w:hAnsi="Helvetica Neue" w:cs="Helvetica Neue"/>
          <w:color w:val="000000" w:themeColor="text1"/>
        </w:rPr>
        <w:t xml:space="preserve">Participer à une réflexion commune </w:t>
      </w:r>
      <w:r w:rsidR="00CE5DE2">
        <w:rPr>
          <w:rFonts w:ascii="Helvetica Neue" w:eastAsia="Helvetica Neue" w:hAnsi="Helvetica Neue" w:cs="Helvetica Neue"/>
          <w:color w:val="000000" w:themeColor="text1"/>
        </w:rPr>
        <w:t xml:space="preserve">tout au long de la résidence </w:t>
      </w:r>
      <w:r w:rsidR="00CE5DE2" w:rsidRPr="00EA1DB2">
        <w:rPr>
          <w:rFonts w:ascii="Helvetica Neue" w:eastAsia="Helvetica Neue" w:hAnsi="Helvetica Neue" w:cs="Helvetica Neue"/>
          <w:color w:val="000000" w:themeColor="text1"/>
        </w:rPr>
        <w:t>(comité de pilotage, retours sur les actions et ajustements de part et d’autre)</w:t>
      </w:r>
      <w:r w:rsidR="00CE5DE2">
        <w:rPr>
          <w:rFonts w:ascii="Helvetica Neue" w:eastAsia="Helvetica Neue" w:hAnsi="Helvetica Neue" w:cs="Helvetica Neue"/>
          <w:color w:val="000000" w:themeColor="text1"/>
        </w:rPr>
        <w:t xml:space="preserve"> ;</w:t>
      </w:r>
    </w:p>
    <w:p w14:paraId="571E0696" w14:textId="17BA11B4" w:rsidR="00A83F58" w:rsidRDefault="00A83F58" w:rsidP="00A376CD">
      <w:pPr>
        <w:jc w:val="both"/>
        <w:rPr>
          <w:rFonts w:ascii="Helvetica Neue" w:eastAsia="Helvetica Neue" w:hAnsi="Helvetica Neue" w:cs="Helvetica Neue"/>
          <w:color w:val="000000" w:themeColor="text1"/>
        </w:rPr>
      </w:pPr>
    </w:p>
    <w:p w14:paraId="5845D3A5" w14:textId="77777777" w:rsidR="00FA03E4" w:rsidRPr="00D32CDB" w:rsidRDefault="00FA03E4" w:rsidP="00A376CD">
      <w:pPr>
        <w:jc w:val="both"/>
        <w:rPr>
          <w:rFonts w:ascii="Helvetica Neue" w:eastAsia="Helvetica Neue" w:hAnsi="Helvetica Neue" w:cs="Helvetica Neue"/>
          <w:color w:val="000000" w:themeColor="text1"/>
        </w:rPr>
      </w:pPr>
    </w:p>
    <w:sdt>
      <w:sdtPr>
        <w:rPr>
          <w:color w:val="000000" w:themeColor="text1"/>
        </w:rPr>
        <w:tag w:val="goog_rdk_1"/>
        <w:id w:val="235590905"/>
      </w:sdtPr>
      <w:sdtEndPr/>
      <w:sdtContent>
        <w:p w14:paraId="4B287955" w14:textId="77777777" w:rsidR="00A376CD" w:rsidRPr="00D32CDB" w:rsidRDefault="00A376CD" w:rsidP="00A376CD">
          <w:pPr>
            <w:jc w:val="both"/>
            <w:rPr>
              <w:rFonts w:ascii="Helvetica Neue" w:eastAsia="Helvetica Neue" w:hAnsi="Helvetica Neue" w:cs="Helvetica Neue"/>
              <w:b/>
              <w:i/>
              <w:color w:val="000000" w:themeColor="text1"/>
            </w:rPr>
          </w:pPr>
          <w:r w:rsidRPr="00D32CDB">
            <w:rPr>
              <w:rFonts w:ascii="Helvetica Neue" w:eastAsia="Helvetica Neue" w:hAnsi="Helvetica Neue" w:cs="Helvetica Neue"/>
              <w:b/>
              <w:i/>
              <w:color w:val="000000" w:themeColor="text1"/>
            </w:rPr>
            <w:t>Investissement relationnel attendu</w:t>
          </w:r>
        </w:p>
      </w:sdtContent>
    </w:sdt>
    <w:p w14:paraId="6AC39AB4" w14:textId="77777777" w:rsidR="00A376CD" w:rsidRPr="00D32CDB" w:rsidRDefault="00A376CD" w:rsidP="00A376CD">
      <w:pPr>
        <w:jc w:val="both"/>
        <w:rPr>
          <w:rFonts w:ascii="Helvetica Neue" w:eastAsia="Helvetica Neue" w:hAnsi="Helvetica Neue" w:cs="Helvetica Neue"/>
          <w:color w:val="000000" w:themeColor="text1"/>
        </w:rPr>
      </w:pPr>
    </w:p>
    <w:p w14:paraId="6D12C9A6" w14:textId="47246362" w:rsidR="00A376CD" w:rsidRPr="00D32CDB" w:rsidRDefault="001F093F" w:rsidP="00A376CD">
      <w:pPr>
        <w:numPr>
          <w:ilvl w:val="0"/>
          <w:numId w:val="4"/>
        </w:numPr>
        <w:pBdr>
          <w:top w:val="nil"/>
          <w:left w:val="nil"/>
          <w:bottom w:val="nil"/>
          <w:right w:val="nil"/>
          <w:between w:val="nil"/>
        </w:pBdr>
        <w:ind w:left="284" w:hanging="284"/>
        <w:jc w:val="both"/>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t>Q</w:t>
      </w:r>
      <w:r w:rsidR="00A376CD" w:rsidRPr="00D32CDB">
        <w:rPr>
          <w:rFonts w:ascii="Helvetica Neue" w:eastAsia="Helvetica Neue" w:hAnsi="Helvetica Neue" w:cs="Helvetica Neue"/>
          <w:color w:val="000000" w:themeColor="text1"/>
        </w:rPr>
        <w:t>ualités relationnelles ;</w:t>
      </w:r>
    </w:p>
    <w:p w14:paraId="04CED27B" w14:textId="77777777" w:rsidR="00A376CD" w:rsidRPr="00D32CDB" w:rsidRDefault="00A376CD" w:rsidP="00A376CD">
      <w:pPr>
        <w:numPr>
          <w:ilvl w:val="0"/>
          <w:numId w:val="4"/>
        </w:numPr>
        <w:pBdr>
          <w:top w:val="nil"/>
          <w:left w:val="nil"/>
          <w:bottom w:val="nil"/>
          <w:right w:val="nil"/>
          <w:between w:val="nil"/>
        </w:pBdr>
        <w:ind w:left="284" w:hanging="284"/>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Compréhension et prise en compte du contexte institutionnel, économique, social, humain, local ;</w:t>
      </w:r>
    </w:p>
    <w:p w14:paraId="0D6D5ED3" w14:textId="77777777" w:rsidR="00A376CD" w:rsidRDefault="00A376CD" w:rsidP="00A376CD">
      <w:pPr>
        <w:numPr>
          <w:ilvl w:val="0"/>
          <w:numId w:val="4"/>
        </w:numPr>
        <w:pBdr>
          <w:top w:val="nil"/>
          <w:left w:val="nil"/>
          <w:bottom w:val="nil"/>
          <w:right w:val="nil"/>
          <w:between w:val="nil"/>
        </w:pBdr>
        <w:ind w:left="284" w:hanging="284"/>
        <w:jc w:val="both"/>
        <w:rPr>
          <w:rFonts w:ascii="Helvetica Neue" w:eastAsia="Helvetica Neue" w:hAnsi="Helvetica Neue" w:cs="Helvetica Neue"/>
          <w:color w:val="000000"/>
        </w:rPr>
      </w:pPr>
      <w:r>
        <w:rPr>
          <w:rFonts w:ascii="Helvetica Neue" w:eastAsia="Helvetica Neue" w:hAnsi="Helvetica Neue" w:cs="Helvetica Neue"/>
          <w:color w:val="000000"/>
        </w:rPr>
        <w:t>Qualités pédagogiques et goût de la transmission ;</w:t>
      </w:r>
    </w:p>
    <w:p w14:paraId="37DB8996" w14:textId="77777777" w:rsidR="00A376CD" w:rsidRDefault="00A376CD" w:rsidP="00A376CD">
      <w:pPr>
        <w:numPr>
          <w:ilvl w:val="0"/>
          <w:numId w:val="4"/>
        </w:numPr>
        <w:pBdr>
          <w:top w:val="nil"/>
          <w:left w:val="nil"/>
          <w:bottom w:val="nil"/>
          <w:right w:val="nil"/>
          <w:between w:val="nil"/>
        </w:pBdr>
        <w:ind w:left="284" w:hanging="284"/>
        <w:jc w:val="both"/>
        <w:rPr>
          <w:rFonts w:ascii="Helvetica Neue" w:eastAsia="Helvetica Neue" w:hAnsi="Helvetica Neue" w:cs="Helvetica Neue"/>
          <w:color w:val="000000"/>
        </w:rPr>
      </w:pPr>
      <w:r>
        <w:rPr>
          <w:rFonts w:ascii="Helvetica Neue" w:eastAsia="Helvetica Neue" w:hAnsi="Helvetica Neue" w:cs="Helvetica Neue"/>
          <w:color w:val="000000"/>
        </w:rPr>
        <w:t>Concertation, écoute, convivialité ;</w:t>
      </w:r>
    </w:p>
    <w:p w14:paraId="7C3A1D86" w14:textId="77777777" w:rsidR="00A376CD" w:rsidRDefault="00A376CD" w:rsidP="00A376CD">
      <w:pPr>
        <w:numPr>
          <w:ilvl w:val="0"/>
          <w:numId w:val="4"/>
        </w:numPr>
        <w:pBdr>
          <w:top w:val="nil"/>
          <w:left w:val="nil"/>
          <w:bottom w:val="nil"/>
          <w:right w:val="nil"/>
          <w:between w:val="nil"/>
        </w:pBdr>
        <w:ind w:left="284" w:hanging="284"/>
        <w:jc w:val="both"/>
        <w:rPr>
          <w:rFonts w:ascii="Helvetica Neue" w:eastAsia="Helvetica Neue" w:hAnsi="Helvetica Neue" w:cs="Helvetica Neue"/>
          <w:color w:val="000000"/>
        </w:rPr>
      </w:pPr>
      <w:r>
        <w:rPr>
          <w:rFonts w:ascii="Helvetica Neue" w:eastAsia="Helvetica Neue" w:hAnsi="Helvetica Neue" w:cs="Helvetica Neue"/>
          <w:color w:val="000000"/>
        </w:rPr>
        <w:t>Capacités d’organisation et d'adaptation (anticipation, planification…) ;</w:t>
      </w:r>
    </w:p>
    <w:p w14:paraId="0EA48AF4" w14:textId="0713E295" w:rsidR="00D205CA" w:rsidRPr="00D205CA" w:rsidRDefault="00A376CD" w:rsidP="00A376CD">
      <w:pPr>
        <w:numPr>
          <w:ilvl w:val="0"/>
          <w:numId w:val="4"/>
        </w:numPr>
        <w:pBdr>
          <w:top w:val="nil"/>
          <w:left w:val="nil"/>
          <w:bottom w:val="nil"/>
          <w:right w:val="nil"/>
          <w:between w:val="nil"/>
        </w:pBdr>
        <w:ind w:left="284" w:hanging="284"/>
        <w:jc w:val="both"/>
        <w:rPr>
          <w:rFonts w:ascii="Helvetica Neue" w:eastAsia="Helvetica Neue" w:hAnsi="Helvetica Neue" w:cs="Helvetica Neue"/>
          <w:color w:val="000000"/>
        </w:rPr>
      </w:pPr>
      <w:r>
        <w:rPr>
          <w:rFonts w:ascii="Helvetica Neue" w:eastAsia="Helvetica Neue" w:hAnsi="Helvetica Neue" w:cs="Helvetica Neue"/>
          <w:color w:val="000000"/>
        </w:rPr>
        <w:t>Disponibilités au regard des conditions énoncées ci-après</w:t>
      </w:r>
      <w:r w:rsidR="00F42E66">
        <w:rPr>
          <w:rFonts w:ascii="Helvetica Neue" w:eastAsia="Helvetica Neue" w:hAnsi="Helvetica Neue" w:cs="Helvetica Neue"/>
          <w:color w:val="000000"/>
        </w:rPr>
        <w:t> ;</w:t>
      </w:r>
    </w:p>
    <w:p w14:paraId="43114DC7" w14:textId="5356DC83" w:rsidR="00D205CA" w:rsidRPr="00D32CDB" w:rsidRDefault="00D205CA" w:rsidP="00D205CA">
      <w:pPr>
        <w:jc w:val="both"/>
        <w:rPr>
          <w:rFonts w:ascii="Helvetica Neue" w:eastAsia="Helvetica Neue" w:hAnsi="Helvetica Neue" w:cs="Helvetica Neue"/>
          <w:b/>
          <w:color w:val="000000" w:themeColor="text1"/>
        </w:rPr>
      </w:pPr>
      <w:r>
        <w:rPr>
          <w:rFonts w:ascii="Helvetica Neue" w:eastAsia="Helvetica Neue" w:hAnsi="Helvetica Neue" w:cs="Helvetica Neue"/>
          <w:b/>
          <w:color w:val="000000" w:themeColor="text1"/>
          <w:sz w:val="28"/>
          <w:szCs w:val="28"/>
        </w:rPr>
        <w:lastRenderedPageBreak/>
        <w:t>I</w:t>
      </w:r>
      <w:r w:rsidRPr="00D32CDB">
        <w:rPr>
          <w:rFonts w:ascii="Helvetica Neue" w:eastAsia="Helvetica Neue" w:hAnsi="Helvetica Neue" w:cs="Helvetica Neue"/>
          <w:b/>
          <w:color w:val="000000" w:themeColor="text1"/>
          <w:sz w:val="28"/>
          <w:szCs w:val="28"/>
        </w:rPr>
        <w:t>I. UNE RÉSIDENCE ARTISTIQUE : CADRE GÉNÉRAL</w:t>
      </w:r>
    </w:p>
    <w:p w14:paraId="09E1A55C" w14:textId="77777777" w:rsidR="00D205CA" w:rsidRPr="00D32CDB" w:rsidRDefault="00D82932" w:rsidP="00D205CA">
      <w:pPr>
        <w:jc w:val="both"/>
        <w:rPr>
          <w:rFonts w:ascii="Helvetica Neue" w:eastAsia="Helvetica Neue" w:hAnsi="Helvetica Neue" w:cs="Helvetica Neue"/>
          <w:b/>
          <w:color w:val="000000" w:themeColor="text1"/>
        </w:rPr>
      </w:pPr>
      <w:r>
        <w:rPr>
          <w:noProof/>
          <w:color w:val="000000" w:themeColor="text1"/>
        </w:rPr>
        <w:pict w14:anchorId="68BDE9FD">
          <v:rect id="_x0000_i1032" alt="" style="width:453.6pt;height:.05pt;mso-width-percent:0;mso-height-percent:0;mso-width-percent:0;mso-height-percent:0" o:hralign="center" o:hrstd="t" o:hr="t" fillcolor="#a0a0a0" stroked="f"/>
        </w:pict>
      </w:r>
    </w:p>
    <w:p w14:paraId="30917AA3" w14:textId="77777777" w:rsidR="00D205CA" w:rsidRPr="00D32CDB" w:rsidRDefault="00D205CA" w:rsidP="00D205CA">
      <w:pPr>
        <w:jc w:val="both"/>
        <w:rPr>
          <w:b/>
          <w:color w:val="000000" w:themeColor="text1"/>
        </w:rPr>
      </w:pPr>
      <w:r w:rsidRPr="00D32CDB">
        <w:rPr>
          <w:b/>
          <w:color w:val="000000" w:themeColor="text1"/>
        </w:rPr>
        <w:t xml:space="preserve"> </w:t>
      </w:r>
    </w:p>
    <w:p w14:paraId="581A8C3D" w14:textId="77777777" w:rsidR="00D205CA" w:rsidRPr="00D32CDB" w:rsidRDefault="00D205CA" w:rsidP="00D205CA">
      <w:pPr>
        <w:jc w:val="both"/>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rPr>
        <w:t>I. 1. ENJEUX ET OBJECTIFS D’UNE RÉSIDENCE</w:t>
      </w:r>
    </w:p>
    <w:p w14:paraId="0D82F5E0" w14:textId="77777777" w:rsidR="00D205CA" w:rsidRPr="00D32CDB" w:rsidRDefault="00D205CA" w:rsidP="00D205CA">
      <w:pPr>
        <w:jc w:val="both"/>
        <w:rPr>
          <w:rFonts w:ascii="Helvetica Neue" w:eastAsia="Helvetica Neue" w:hAnsi="Helvetica Neue" w:cs="Helvetica Neue"/>
          <w:b/>
          <w:color w:val="000000" w:themeColor="text1"/>
        </w:rPr>
      </w:pPr>
    </w:p>
    <w:p w14:paraId="741F538F" w14:textId="77777777" w:rsidR="00D205CA" w:rsidRDefault="00D205CA" w:rsidP="00D205CA">
      <w:pPr>
        <w:numPr>
          <w:ilvl w:val="0"/>
          <w:numId w:val="3"/>
        </w:numPr>
        <w:jc w:val="both"/>
        <w:rPr>
          <w:rFonts w:ascii="Helvetica Neue" w:eastAsia="Helvetica Neue" w:hAnsi="Helvetica Neue" w:cs="Helvetica Neue"/>
        </w:rPr>
      </w:pPr>
      <w:r w:rsidRPr="00D32CDB">
        <w:rPr>
          <w:rFonts w:ascii="Helvetica Neue" w:eastAsia="Helvetica Neue" w:hAnsi="Helvetica Neue" w:cs="Helvetica Neue"/>
          <w:color w:val="000000" w:themeColor="text1"/>
        </w:rPr>
        <w:t xml:space="preserve">Permettre au plus grand nombre d’appréhender la création contemporaine en provoquant la rencontre et une certaine familiarisation avec une démarche artistique </w:t>
      </w:r>
      <w:r>
        <w:rPr>
          <w:rFonts w:ascii="Helvetica Neue" w:eastAsia="Helvetica Neue" w:hAnsi="Helvetica Neue" w:cs="Helvetica Neue"/>
        </w:rPr>
        <w:t>forte, en lien avec un réseau de lieux culturels ou sur un territoire qui en est dépourvu ;</w:t>
      </w:r>
    </w:p>
    <w:p w14:paraId="70D59633" w14:textId="77777777" w:rsidR="00D205CA" w:rsidRDefault="00D205CA" w:rsidP="00D205CA">
      <w:pPr>
        <w:numPr>
          <w:ilvl w:val="0"/>
          <w:numId w:val="3"/>
        </w:numPr>
        <w:jc w:val="both"/>
        <w:rPr>
          <w:rFonts w:ascii="Helvetica Neue" w:eastAsia="Helvetica Neue" w:hAnsi="Helvetica Neue" w:cs="Helvetica Neue"/>
        </w:rPr>
      </w:pPr>
      <w:r>
        <w:rPr>
          <w:rFonts w:ascii="Helvetica Neue" w:eastAsia="Helvetica Neue" w:hAnsi="Helvetica Neue" w:cs="Helvetica Neue"/>
        </w:rPr>
        <w:t>Développer l’esprit critique par le biais de la discussion et de l’échange ;</w:t>
      </w:r>
    </w:p>
    <w:p w14:paraId="4CF0091B" w14:textId="77777777" w:rsidR="00D205CA" w:rsidRPr="00C91CC8" w:rsidRDefault="00D205CA" w:rsidP="00D205CA">
      <w:pPr>
        <w:numPr>
          <w:ilvl w:val="0"/>
          <w:numId w:val="3"/>
        </w:numPr>
        <w:jc w:val="both"/>
        <w:rPr>
          <w:rFonts w:ascii="Helvetica Neue" w:eastAsia="Helvetica Neue" w:hAnsi="Helvetica Neue" w:cs="Helvetica Neue"/>
        </w:rPr>
      </w:pPr>
      <w:r w:rsidRPr="00C91CC8">
        <w:rPr>
          <w:rFonts w:ascii="Helvetica Neue" w:eastAsia="Helvetica Neue" w:hAnsi="Helvetica Neue" w:cs="Helvetica Neue"/>
        </w:rPr>
        <w:t>Contribuer au développement culturel et artistique du territoire ;</w:t>
      </w:r>
    </w:p>
    <w:p w14:paraId="2F9A1DE9" w14:textId="77777777" w:rsidR="00D205CA" w:rsidRPr="00C91CC8" w:rsidRDefault="00D205CA" w:rsidP="00D205CA">
      <w:pPr>
        <w:numPr>
          <w:ilvl w:val="0"/>
          <w:numId w:val="3"/>
        </w:numPr>
        <w:jc w:val="both"/>
        <w:rPr>
          <w:rFonts w:ascii="Helvetica Neue" w:eastAsia="Helvetica Neue" w:hAnsi="Helvetica Neue" w:cs="Helvetica Neue"/>
        </w:rPr>
      </w:pPr>
      <w:r w:rsidRPr="00C91CC8">
        <w:rPr>
          <w:rFonts w:ascii="Helvetica Neue" w:eastAsia="Helvetica Neue" w:hAnsi="Helvetica Neue" w:cs="Helvetica Neue"/>
        </w:rPr>
        <w:t>Mettre en place une éducation artistique cohérente, associant les jeunes, les familles et les habitants d’un territoire désigné ;</w:t>
      </w:r>
    </w:p>
    <w:p w14:paraId="467A49F6" w14:textId="77777777" w:rsidR="00D205CA" w:rsidRDefault="00D205CA" w:rsidP="00D205CA">
      <w:pPr>
        <w:numPr>
          <w:ilvl w:val="0"/>
          <w:numId w:val="3"/>
        </w:numPr>
        <w:jc w:val="both"/>
        <w:rPr>
          <w:rFonts w:ascii="Helvetica Neue" w:eastAsia="Helvetica Neue" w:hAnsi="Helvetica Neue" w:cs="Helvetica Neue"/>
        </w:rPr>
      </w:pPr>
      <w:r w:rsidRPr="00C91CC8">
        <w:rPr>
          <w:rFonts w:ascii="Helvetica Neue" w:eastAsia="Helvetica Neue" w:hAnsi="Helvetica Neue" w:cs="Helvetica Neue"/>
        </w:rPr>
        <w:t>Réduire ainsi les inégalités tant sociales</w:t>
      </w:r>
      <w:r>
        <w:rPr>
          <w:rFonts w:ascii="Helvetica Neue" w:eastAsia="Helvetica Neue" w:hAnsi="Helvetica Neue" w:cs="Helvetica Neue"/>
        </w:rPr>
        <w:t xml:space="preserve"> que géographiques en matière d’accès à l’art et à la culture.</w:t>
      </w:r>
    </w:p>
    <w:p w14:paraId="5C7445CC" w14:textId="20E82487" w:rsidR="00D205CA" w:rsidRDefault="00D205CA" w:rsidP="00D205CA">
      <w:pPr>
        <w:jc w:val="both"/>
        <w:rPr>
          <w:rFonts w:ascii="Helvetica Neue" w:eastAsia="Helvetica Neue" w:hAnsi="Helvetica Neue" w:cs="Helvetica Neue"/>
          <w:b/>
        </w:rPr>
      </w:pPr>
    </w:p>
    <w:p w14:paraId="73A67E5F" w14:textId="77777777" w:rsidR="00D205CA" w:rsidRDefault="00D205CA" w:rsidP="00D205CA">
      <w:pPr>
        <w:ind w:left="560"/>
        <w:jc w:val="both"/>
        <w:rPr>
          <w:rFonts w:ascii="Helvetica Neue" w:eastAsia="Helvetica Neue" w:hAnsi="Helvetica Neue" w:cs="Helvetica Neue"/>
          <w:b/>
        </w:rPr>
      </w:pPr>
    </w:p>
    <w:p w14:paraId="554AE57E" w14:textId="77777777" w:rsidR="00D205CA" w:rsidRPr="00D32CDB" w:rsidRDefault="00D205CA" w:rsidP="00D205CA">
      <w:pPr>
        <w:jc w:val="both"/>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rPr>
        <w:t>I. 2. UNE CO-CONSTRUCTION ARTISTIQUE ET CULTURELLE</w:t>
      </w:r>
    </w:p>
    <w:p w14:paraId="3552EAAA" w14:textId="77777777" w:rsidR="00D205CA" w:rsidRPr="00D32CDB" w:rsidRDefault="00D205CA" w:rsidP="00D205CA">
      <w:pPr>
        <w:jc w:val="both"/>
        <w:rPr>
          <w:rFonts w:ascii="Helvetica Neue" w:eastAsia="Helvetica Neue" w:hAnsi="Helvetica Neue" w:cs="Helvetica Neue"/>
          <w:b/>
          <w:color w:val="000000" w:themeColor="text1"/>
        </w:rPr>
      </w:pPr>
    </w:p>
    <w:p w14:paraId="49015812" w14:textId="77777777" w:rsidR="00D205CA" w:rsidRDefault="00D205CA" w:rsidP="00D205CA">
      <w:pPr>
        <w:jc w:val="both"/>
        <w:rPr>
          <w:rFonts w:ascii="Helvetica Neue" w:eastAsia="Helvetica Neue" w:hAnsi="Helvetica Neue" w:cs="Helvetica Neue"/>
        </w:rPr>
      </w:pPr>
      <w:r w:rsidRPr="00D32CDB">
        <w:rPr>
          <w:rFonts w:ascii="Helvetica Neue" w:eastAsia="Helvetica Neue" w:hAnsi="Helvetica Neue" w:cs="Helvetica Neue"/>
          <w:color w:val="000000" w:themeColor="text1"/>
        </w:rPr>
        <w:t xml:space="preserve">La résidence est organisée à des fins d’éducation artistique et culturelle, d’action culturelle, </w:t>
      </w:r>
      <w:r>
        <w:rPr>
          <w:rFonts w:ascii="Helvetica Neue" w:eastAsia="Helvetica Neue" w:hAnsi="Helvetica Neue" w:cs="Helvetica Neue"/>
        </w:rPr>
        <w:t>quel que soit l’âge des participants. Elle repose sur une pleine disponibilité du ou des artistes engagés, durant une période de quatre mois modulables en fonction de leur disponibilité et du projet proposé, ainsi que sur une diffusion d’œuvres déjà accomplies et disponibles, en lieux dédiés ou non.</w:t>
      </w:r>
    </w:p>
    <w:p w14:paraId="539C7BFC" w14:textId="77777777" w:rsidR="00D205CA" w:rsidRDefault="00D205CA" w:rsidP="00D205CA">
      <w:pPr>
        <w:jc w:val="both"/>
        <w:rPr>
          <w:rFonts w:ascii="Helvetica Neue" w:eastAsia="Helvetica Neue" w:hAnsi="Helvetica Neue" w:cs="Helvetica Neue"/>
        </w:rPr>
      </w:pPr>
    </w:p>
    <w:p w14:paraId="354D5D65" w14:textId="77777777" w:rsidR="00D205CA" w:rsidRDefault="00D205CA" w:rsidP="00D205CA">
      <w:pPr>
        <w:jc w:val="both"/>
        <w:rPr>
          <w:rFonts w:ascii="Helvetica Neue" w:eastAsia="Helvetica Neue" w:hAnsi="Helvetica Neue" w:cs="Helvetica Neue"/>
        </w:rPr>
      </w:pPr>
      <w:r>
        <w:rPr>
          <w:rFonts w:ascii="Helvetica Neue" w:eastAsia="Helvetica Neue" w:hAnsi="Helvetica Neue" w:cs="Helvetica Neue"/>
        </w:rPr>
        <w:t>La résidence d’artiste ne se confond nullement avec une résidence de création puisqu’il n'y a ni enjeu de production personnelle, ni commande d'œuvre.</w:t>
      </w:r>
    </w:p>
    <w:p w14:paraId="7404C647" w14:textId="77777777" w:rsidR="00D205CA" w:rsidRDefault="00D205CA" w:rsidP="00D205CA">
      <w:pPr>
        <w:jc w:val="both"/>
        <w:rPr>
          <w:rFonts w:ascii="Helvetica Neue" w:eastAsia="Helvetica Neue" w:hAnsi="Helvetica Neue" w:cs="Helvetica Neue"/>
        </w:rPr>
      </w:pPr>
    </w:p>
    <w:p w14:paraId="763782C8" w14:textId="77777777" w:rsidR="00D205CA" w:rsidRDefault="00D205CA" w:rsidP="00D205CA">
      <w:pPr>
        <w:jc w:val="both"/>
        <w:rPr>
          <w:rFonts w:ascii="Helvetica Neue" w:eastAsia="Helvetica Neue" w:hAnsi="Helvetica Neue" w:cs="Helvetica Neue"/>
        </w:rPr>
      </w:pPr>
      <w:r>
        <w:rPr>
          <w:rFonts w:ascii="Helvetica Neue" w:eastAsia="Helvetica Neue" w:hAnsi="Helvetica Neue" w:cs="Helvetica Neue"/>
        </w:rPr>
        <w:t>Pour l’artiste ou le collectif résidant, il s’agit plus particulièrement, de s'engager dans une démarche de sensibilisation donnant à voir et à comprendre la recherche artistique qui l'anime ainsi que les processus de création qu'il met en œuvre (réflexion, expérimentation, réalisation). Cette mise en évidence s'appuie sur des formes d'interventions ou d'actions très variées se différenciant, toutefois, des traditionnels ateliers de pratique artistique régis par un tout autre cahier des charges et aux finalités différentes.</w:t>
      </w:r>
    </w:p>
    <w:p w14:paraId="4AA12F90" w14:textId="77777777" w:rsidR="00D205CA" w:rsidRDefault="00D205CA" w:rsidP="00D205CA">
      <w:pPr>
        <w:jc w:val="both"/>
        <w:rPr>
          <w:rFonts w:ascii="Helvetica Neue" w:eastAsia="Helvetica Neue" w:hAnsi="Helvetica Neue" w:cs="Helvetica Neue"/>
        </w:rPr>
      </w:pPr>
    </w:p>
    <w:p w14:paraId="24AA795C" w14:textId="77777777" w:rsidR="00D205CA" w:rsidRDefault="00D205CA" w:rsidP="00D205CA">
      <w:pPr>
        <w:jc w:val="both"/>
        <w:rPr>
          <w:rFonts w:ascii="Helvetica Neue" w:eastAsia="Helvetica Neue" w:hAnsi="Helvetica Neue" w:cs="Helvetica Neue"/>
        </w:rPr>
      </w:pPr>
      <w:r>
        <w:rPr>
          <w:rFonts w:ascii="Helvetica Neue" w:eastAsia="Helvetica Neue" w:hAnsi="Helvetica Neue" w:cs="Helvetica Neue"/>
        </w:rPr>
        <w:t>Ces actions sont à considérer comme autant de « gestes artistiques », préparés en amont avec divers acteurs culturels, sociaux, éducatifs déjà impliqués sur le territoire, ou tout simplement désireux de s’y inscrire.</w:t>
      </w:r>
    </w:p>
    <w:p w14:paraId="3AFE944A" w14:textId="77777777" w:rsidR="00D205CA" w:rsidRDefault="00D205CA" w:rsidP="00D205CA">
      <w:pPr>
        <w:jc w:val="both"/>
        <w:rPr>
          <w:rFonts w:ascii="Helvetica Neue" w:eastAsia="Helvetica Neue" w:hAnsi="Helvetica Neue" w:cs="Helvetica Neue"/>
        </w:rPr>
      </w:pPr>
    </w:p>
    <w:p w14:paraId="538BBADD" w14:textId="77777777" w:rsidR="00D205CA" w:rsidRDefault="00D205CA" w:rsidP="00D205CA">
      <w:pPr>
        <w:jc w:val="both"/>
        <w:rPr>
          <w:rFonts w:ascii="Helvetica Neue" w:eastAsia="Helvetica Neue" w:hAnsi="Helvetica Neue" w:cs="Helvetica Neue"/>
        </w:rPr>
      </w:pPr>
      <w:r>
        <w:rPr>
          <w:rFonts w:ascii="Helvetica Neue" w:eastAsia="Helvetica Neue" w:hAnsi="Helvetica Neue" w:cs="Helvetica Neue"/>
        </w:rPr>
        <w:t>Ces actions, menées en temps scolaire ou hors temps scolaire, sur les temps de loisirs des habitants ont pour objectif de permettre à un grand nombre de personnes d’acquérir une expérience originale et sensible de l’œuvre. Ces actions peuvent avoir lieu aussi bien au sein d’établissements scolaires, de centres sociaux, de centres de loisirs, de structures culturelles que dans l’espace public, ou tout autre lieu de vie qui paraîtra approprié aux artistes résidants et à ces partenaires locaux.</w:t>
      </w:r>
    </w:p>
    <w:p w14:paraId="328CA446" w14:textId="77777777" w:rsidR="00D205CA" w:rsidRDefault="00D205CA" w:rsidP="00D205CA">
      <w:pPr>
        <w:jc w:val="both"/>
        <w:rPr>
          <w:rFonts w:ascii="Helvetica Neue" w:eastAsia="Helvetica Neue" w:hAnsi="Helvetica Neue" w:cs="Helvetica Neue"/>
          <w:b/>
        </w:rPr>
      </w:pPr>
    </w:p>
    <w:p w14:paraId="5886F229" w14:textId="77777777" w:rsidR="00D205CA" w:rsidRPr="00D32CDB" w:rsidRDefault="00D205CA" w:rsidP="00D205CA">
      <w:pPr>
        <w:jc w:val="both"/>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rPr>
        <w:t>I. 3. DÉROULEMENT</w:t>
      </w:r>
    </w:p>
    <w:p w14:paraId="4C04FBD7" w14:textId="77777777" w:rsidR="00D205CA" w:rsidRPr="00D32CDB" w:rsidRDefault="00D205CA" w:rsidP="00D205CA">
      <w:pPr>
        <w:jc w:val="both"/>
        <w:rPr>
          <w:rFonts w:ascii="Helvetica Neue" w:eastAsia="Helvetica Neue" w:hAnsi="Helvetica Neue" w:cs="Helvetica Neue"/>
          <w:b/>
          <w:color w:val="000000" w:themeColor="text1"/>
        </w:rPr>
      </w:pPr>
    </w:p>
    <w:p w14:paraId="763E44FD" w14:textId="77777777" w:rsidR="00D205CA" w:rsidRPr="00D32CDB" w:rsidRDefault="00D205CA" w:rsidP="00D205CA">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Au cours des deux premières semaines de résidence, l’artiste ou le collectif résidant rencontre les différents acteurs du territoire concerné qui le souhaitent. Il peut s'agir de professionnels de l’action sociale, de la culture, de la collectivité, ayant également une </w:t>
      </w:r>
      <w:r w:rsidRPr="00D32CDB">
        <w:rPr>
          <w:rFonts w:ascii="Helvetica Neue" w:eastAsia="Helvetica Neue" w:hAnsi="Helvetica Neue" w:cs="Helvetica Neue"/>
          <w:color w:val="000000" w:themeColor="text1"/>
        </w:rPr>
        <w:lastRenderedPageBreak/>
        <w:t>action en direction de l'enfance, de la jeunesse, mais aussi du public relevant du champ social. Ceci afin de permettre à ces acteurs d'appréhender au mieux la démarche artistique de l'artiste ou du collectif résidant.</w:t>
      </w:r>
    </w:p>
    <w:p w14:paraId="4DE98E9A" w14:textId="77777777" w:rsidR="00D205CA" w:rsidRPr="00D32CDB" w:rsidRDefault="00D205CA" w:rsidP="00D205CA">
      <w:pPr>
        <w:jc w:val="both"/>
        <w:rPr>
          <w:rFonts w:ascii="Helvetica Neue" w:eastAsia="Helvetica Neue" w:hAnsi="Helvetica Neue" w:cs="Helvetica Neue"/>
          <w:color w:val="000000" w:themeColor="text1"/>
        </w:rPr>
      </w:pPr>
    </w:p>
    <w:p w14:paraId="14108AFB" w14:textId="77777777" w:rsidR="00D205CA" w:rsidRPr="00D32CDB" w:rsidRDefault="00D205CA" w:rsidP="00D205CA">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Ces rencontres peuvent revêtir des formes extrêmement variées afin d'éviter tout caractère répétitif. Elles peuvent également être très collectives, en réunissant différents types de professionnels (enseignants, animateurs de centres de loisirs, responsables d'associations d'un même quartier, par exemple).</w:t>
      </w:r>
    </w:p>
    <w:p w14:paraId="59B07B46" w14:textId="77777777" w:rsidR="00D205CA" w:rsidRPr="00D32CDB" w:rsidRDefault="00D205CA" w:rsidP="00D205CA">
      <w:pPr>
        <w:jc w:val="both"/>
        <w:rPr>
          <w:rFonts w:ascii="Helvetica Neue" w:eastAsia="Helvetica Neue" w:hAnsi="Helvetica Neue" w:cs="Helvetica Neue"/>
          <w:color w:val="000000" w:themeColor="text1"/>
        </w:rPr>
      </w:pPr>
    </w:p>
    <w:p w14:paraId="62762031" w14:textId="77777777" w:rsidR="00D205CA" w:rsidRPr="00D32CDB" w:rsidRDefault="00D205CA" w:rsidP="00D205CA">
      <w:pPr>
        <w:jc w:val="both"/>
        <w:rPr>
          <w:rFonts w:ascii="Helvetica Neue" w:eastAsia="Helvetica Neue" w:hAnsi="Helvetica Neue" w:cs="Helvetica Neue"/>
          <w:b/>
          <w:color w:val="000000" w:themeColor="text1"/>
        </w:rPr>
      </w:pPr>
      <w:r w:rsidRPr="00D32CDB">
        <w:rPr>
          <w:rFonts w:ascii="Helvetica Neue" w:eastAsia="Helvetica Neue" w:hAnsi="Helvetica Neue" w:cs="Helvetica Neue"/>
          <w:color w:val="000000" w:themeColor="text1"/>
        </w:rPr>
        <w:t xml:space="preserve">Au cours du reste du séjour se construisent, entre les artistes et les différentes équipes de professionnels désireuses de s'impliquer définitivement, toutes sortes d'actions à mener en direction des publics visés : action culturelle, stages et ateliers de pratiques artistiques, restitutions d’ateliers. </w:t>
      </w:r>
    </w:p>
    <w:p w14:paraId="3CA28D3E" w14:textId="77777777" w:rsidR="00D205CA" w:rsidRDefault="00D205CA" w:rsidP="00A376CD">
      <w:pPr>
        <w:jc w:val="both"/>
        <w:rPr>
          <w:rFonts w:ascii="Helvetica Neue" w:eastAsia="Helvetica Neue" w:hAnsi="Helvetica Neue" w:cs="Helvetica Neue"/>
        </w:rPr>
      </w:pPr>
    </w:p>
    <w:p w14:paraId="3CE06D5B" w14:textId="77777777" w:rsidR="00A376CD" w:rsidRDefault="00A376CD" w:rsidP="00A376CD">
      <w:pPr>
        <w:jc w:val="both"/>
        <w:rPr>
          <w:rFonts w:ascii="Helvetica Neue" w:eastAsia="Helvetica Neue" w:hAnsi="Helvetica Neue" w:cs="Helvetica Neue"/>
        </w:rPr>
      </w:pPr>
    </w:p>
    <w:p w14:paraId="08D020B1" w14:textId="77777777" w:rsidR="00A376CD" w:rsidRPr="00D32CDB" w:rsidRDefault="00A376CD" w:rsidP="00A376CD">
      <w:pPr>
        <w:jc w:val="both"/>
        <w:rPr>
          <w:rFonts w:ascii="Helvetica Neue" w:eastAsia="Helvetica Neue" w:hAnsi="Helvetica Neue" w:cs="Helvetica Neue"/>
          <w:b/>
          <w:color w:val="000000" w:themeColor="text1"/>
          <w:sz w:val="28"/>
          <w:szCs w:val="28"/>
        </w:rPr>
      </w:pPr>
      <w:r w:rsidRPr="00D32CDB">
        <w:rPr>
          <w:rFonts w:ascii="Helvetica Neue" w:eastAsia="Helvetica Neue" w:hAnsi="Helvetica Neue" w:cs="Helvetica Neue"/>
          <w:b/>
          <w:color w:val="000000" w:themeColor="text1"/>
          <w:sz w:val="28"/>
          <w:szCs w:val="28"/>
        </w:rPr>
        <w:t>III. PILOTAGE DE LA RÉSIDENCE</w:t>
      </w:r>
    </w:p>
    <w:p w14:paraId="3382D79B" w14:textId="77777777" w:rsidR="00A376CD" w:rsidRPr="00D32CDB" w:rsidRDefault="00D82932" w:rsidP="00A376CD">
      <w:pPr>
        <w:jc w:val="both"/>
        <w:rPr>
          <w:rFonts w:ascii="Helvetica Neue" w:eastAsia="Helvetica Neue" w:hAnsi="Helvetica Neue" w:cs="Helvetica Neue"/>
          <w:b/>
          <w:color w:val="000000" w:themeColor="text1"/>
          <w:sz w:val="28"/>
          <w:szCs w:val="28"/>
        </w:rPr>
      </w:pPr>
      <w:r>
        <w:rPr>
          <w:noProof/>
          <w:color w:val="000000" w:themeColor="text1"/>
        </w:rPr>
        <w:pict w14:anchorId="6A62236C">
          <v:rect id="_x0000_i1031" alt="" style="width:453.6pt;height:.05pt;mso-width-percent:0;mso-height-percent:0;mso-width-percent:0;mso-height-percent:0" o:hralign="center" o:hrstd="t" o:hr="t" fillcolor="#a0a0a0" stroked="f"/>
        </w:pict>
      </w:r>
    </w:p>
    <w:p w14:paraId="3D961CB7" w14:textId="77777777" w:rsidR="00A376CD" w:rsidRPr="00D32CDB" w:rsidRDefault="00A376CD" w:rsidP="00A376CD">
      <w:pPr>
        <w:jc w:val="both"/>
        <w:rPr>
          <w:rFonts w:ascii="Helvetica Neue" w:eastAsia="Helvetica Neue" w:hAnsi="Helvetica Neue" w:cs="Helvetica Neue"/>
          <w:b/>
          <w:color w:val="000000" w:themeColor="text1"/>
          <w:sz w:val="28"/>
          <w:szCs w:val="28"/>
        </w:rPr>
      </w:pPr>
    </w:p>
    <w:p w14:paraId="42D8764A" w14:textId="0837AC9C"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La Communauté de communes </w:t>
      </w:r>
      <w:r w:rsidR="0089439F" w:rsidRPr="00D32CDB">
        <w:rPr>
          <w:rFonts w:ascii="Helvetica Neue" w:eastAsia="Helvetica Neue" w:hAnsi="Helvetica Neue" w:cs="Helvetica Neue"/>
          <w:color w:val="000000" w:themeColor="text1"/>
        </w:rPr>
        <w:t>d</w:t>
      </w:r>
      <w:r w:rsidR="00190D92" w:rsidRPr="00D32CDB">
        <w:rPr>
          <w:rFonts w:ascii="Helvetica Neue" w:eastAsia="Helvetica Neue" w:hAnsi="Helvetica Neue" w:cs="Helvetica Neue"/>
          <w:color w:val="000000" w:themeColor="text1"/>
        </w:rPr>
        <w:t>e la Brie Nangis</w:t>
      </w:r>
      <w:r w:rsidR="00F3796D">
        <w:rPr>
          <w:rFonts w:ascii="Helvetica Neue" w:eastAsia="Helvetica Neue" w:hAnsi="Helvetica Neue" w:cs="Helvetica Neue"/>
          <w:color w:val="000000" w:themeColor="text1"/>
        </w:rPr>
        <w:t>s</w:t>
      </w:r>
      <w:r w:rsidR="00190D92" w:rsidRPr="00D32CDB">
        <w:rPr>
          <w:rFonts w:ascii="Helvetica Neue" w:eastAsia="Helvetica Neue" w:hAnsi="Helvetica Neue" w:cs="Helvetica Neue"/>
          <w:color w:val="000000" w:themeColor="text1"/>
        </w:rPr>
        <w:t>ienne</w:t>
      </w:r>
      <w:r w:rsidR="0089439F" w:rsidRPr="00D32CDB">
        <w:rPr>
          <w:rFonts w:ascii="Helvetica Neue" w:eastAsia="Helvetica Neue" w:hAnsi="Helvetica Neue" w:cs="Helvetica Neue"/>
          <w:color w:val="000000" w:themeColor="text1"/>
        </w:rPr>
        <w:t xml:space="preserve"> </w:t>
      </w:r>
      <w:r w:rsidRPr="00D32CDB">
        <w:rPr>
          <w:rFonts w:ascii="Helvetica Neue" w:eastAsia="Helvetica Neue" w:hAnsi="Helvetica Neue" w:cs="Helvetica Neue"/>
          <w:color w:val="000000" w:themeColor="text1"/>
        </w:rPr>
        <w:t>et Act’art s’associent pour la mise en œuvre de la résidence.</w:t>
      </w:r>
    </w:p>
    <w:p w14:paraId="053EDE9C" w14:textId="77777777" w:rsidR="00A376CD" w:rsidRPr="00D32CDB" w:rsidRDefault="00A376CD" w:rsidP="00A376CD">
      <w:pPr>
        <w:jc w:val="both"/>
        <w:rPr>
          <w:rFonts w:ascii="Helvetica Neue" w:eastAsia="Helvetica Neue" w:hAnsi="Helvetica Neue" w:cs="Helvetica Neue"/>
          <w:color w:val="000000" w:themeColor="text1"/>
        </w:rPr>
      </w:pPr>
    </w:p>
    <w:p w14:paraId="57EEC576" w14:textId="29AA6028"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b/>
          <w:i/>
          <w:color w:val="000000" w:themeColor="text1"/>
        </w:rPr>
        <w:t xml:space="preserve">La Communauté de communes </w:t>
      </w:r>
      <w:r w:rsidRPr="00D32CDB">
        <w:rPr>
          <w:rFonts w:ascii="Helvetica Neue" w:eastAsia="Helvetica Neue" w:hAnsi="Helvetica Neue" w:cs="Helvetica Neue"/>
          <w:color w:val="000000" w:themeColor="text1"/>
        </w:rPr>
        <w:t>guide les artistes dans la découverte du territoire, veille aux bonnes conditions de séjour et de travail, les met en contact avec les différents acteurs et partenaires locaux, contribue à la réalisation des actions et veille à l’hébergement des artistes.</w:t>
      </w:r>
    </w:p>
    <w:p w14:paraId="7E1A21F2" w14:textId="77777777" w:rsidR="00A376CD" w:rsidRPr="00B66DF4" w:rsidRDefault="00A376CD" w:rsidP="00A376CD">
      <w:pPr>
        <w:jc w:val="both"/>
        <w:rPr>
          <w:rFonts w:ascii="Helvetica" w:eastAsia="Helvetica Neue" w:hAnsi="Helvetica" w:cs="Helvetica Neue"/>
          <w:color w:val="000000" w:themeColor="text1"/>
        </w:rPr>
      </w:pPr>
    </w:p>
    <w:p w14:paraId="4B953833" w14:textId="79EEAE67" w:rsidR="00A376CD" w:rsidRPr="00B66DF4" w:rsidRDefault="00A376CD" w:rsidP="00A376CD">
      <w:pPr>
        <w:jc w:val="both"/>
        <w:rPr>
          <w:rFonts w:ascii="Helvetica" w:eastAsia="Helvetica Neue" w:hAnsi="Helvetica" w:cs="Helvetica Neue"/>
          <w:strike/>
          <w:color w:val="000000" w:themeColor="text1"/>
        </w:rPr>
      </w:pPr>
      <w:r w:rsidRPr="00B66DF4">
        <w:rPr>
          <w:rFonts w:ascii="Helvetica" w:eastAsia="Helvetica Neue" w:hAnsi="Helvetica" w:cs="Helvetica Neue"/>
          <w:b/>
          <w:i/>
          <w:color w:val="000000" w:themeColor="text1"/>
        </w:rPr>
        <w:t xml:space="preserve">Act’art, </w:t>
      </w:r>
      <w:sdt>
        <w:sdtPr>
          <w:rPr>
            <w:rFonts w:ascii="Helvetica" w:hAnsi="Helvetica"/>
            <w:color w:val="000000" w:themeColor="text1"/>
          </w:rPr>
          <w:tag w:val="goog_rdk_2"/>
          <w:id w:val="1316065187"/>
        </w:sdtPr>
        <w:sdtEndPr/>
        <w:sdtContent>
          <w:r w:rsidRPr="00B66DF4">
            <w:rPr>
              <w:rFonts w:ascii="Helvetica" w:eastAsia="PT Sans" w:hAnsi="Helvetica" w:cs="PT Sans"/>
              <w:color w:val="000000" w:themeColor="text1"/>
            </w:rPr>
            <w:t>est gestionnaire de la résidence, participe à la réflexion, à l’élaboration du programme, au suivi du déroulement, aux comités de pilotage et au bilan.</w:t>
          </w:r>
        </w:sdtContent>
      </w:sdt>
    </w:p>
    <w:p w14:paraId="3699DCF6" w14:textId="77777777" w:rsidR="00A376CD" w:rsidRPr="00D32CDB" w:rsidRDefault="00A376CD" w:rsidP="00A376CD">
      <w:pPr>
        <w:jc w:val="both"/>
        <w:rPr>
          <w:rFonts w:ascii="Helvetica Neue" w:eastAsia="Helvetica Neue" w:hAnsi="Helvetica Neue" w:cs="Helvetica Neue"/>
          <w:strike/>
          <w:color w:val="000000" w:themeColor="text1"/>
        </w:rPr>
      </w:pPr>
    </w:p>
    <w:p w14:paraId="47BE9A71" w14:textId="77777777"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Un </w:t>
      </w:r>
      <w:r w:rsidRPr="00D32CDB">
        <w:rPr>
          <w:rFonts w:ascii="Helvetica Neue" w:eastAsia="Helvetica Neue" w:hAnsi="Helvetica Neue" w:cs="Helvetica Neue"/>
          <w:b/>
          <w:i/>
          <w:color w:val="000000" w:themeColor="text1"/>
        </w:rPr>
        <w:t>comité de pilotage</w:t>
      </w:r>
      <w:r w:rsidRPr="00D32CDB">
        <w:rPr>
          <w:rFonts w:ascii="Helvetica Neue" w:eastAsia="Helvetica Neue" w:hAnsi="Helvetica Neue" w:cs="Helvetica Neue"/>
          <w:color w:val="000000" w:themeColor="text1"/>
        </w:rPr>
        <w:t xml:space="preserve"> coordonné par Act’art, constitué d’élus et de professionnels, élargi aux forces vives des communes participantes assure le suivi, la mise en œuvre et l’évaluation de la résidence.</w:t>
      </w:r>
    </w:p>
    <w:p w14:paraId="7637A90E" w14:textId="77777777" w:rsidR="00A376CD" w:rsidRPr="00D32CDB" w:rsidRDefault="00A376CD" w:rsidP="00A376CD">
      <w:pPr>
        <w:jc w:val="both"/>
        <w:rPr>
          <w:rFonts w:ascii="Helvetica Neue" w:eastAsia="Helvetica Neue" w:hAnsi="Helvetica Neue" w:cs="Helvetica Neue"/>
          <w:color w:val="000000" w:themeColor="text1"/>
        </w:rPr>
      </w:pPr>
    </w:p>
    <w:p w14:paraId="505D6D47" w14:textId="77777777" w:rsidR="00A376CD" w:rsidRPr="00D32CDB" w:rsidRDefault="00A376CD" w:rsidP="00A376CD">
      <w:pPr>
        <w:jc w:val="both"/>
        <w:rPr>
          <w:rFonts w:ascii="Helvetica Neue" w:eastAsia="Helvetica Neue" w:hAnsi="Helvetica Neue" w:cs="Helvetica Neue"/>
          <w:color w:val="000000" w:themeColor="text1"/>
        </w:rPr>
      </w:pPr>
    </w:p>
    <w:p w14:paraId="2B362BEA" w14:textId="77777777" w:rsidR="00A376CD" w:rsidRPr="00D32CDB" w:rsidRDefault="00A376CD" w:rsidP="00A376CD">
      <w:pPr>
        <w:jc w:val="both"/>
        <w:rPr>
          <w:rFonts w:ascii="Helvetica Neue" w:eastAsia="Helvetica Neue" w:hAnsi="Helvetica Neue" w:cs="Helvetica Neue"/>
          <w:b/>
          <w:i/>
          <w:color w:val="000000" w:themeColor="text1"/>
        </w:rPr>
      </w:pPr>
      <w:r w:rsidRPr="00D32CDB">
        <w:rPr>
          <w:rFonts w:ascii="Helvetica Neue" w:eastAsia="Helvetica Neue" w:hAnsi="Helvetica Neue" w:cs="Helvetica Neue"/>
          <w:b/>
          <w:color w:val="000000" w:themeColor="text1"/>
          <w:sz w:val="28"/>
          <w:szCs w:val="28"/>
        </w:rPr>
        <w:t>IV. DURÉE DE LA RÉSIDENCE ET PÉRIODE D’IMMERSION</w:t>
      </w:r>
    </w:p>
    <w:p w14:paraId="583F71CB" w14:textId="77777777" w:rsidR="00A376CD" w:rsidRPr="00D32CDB" w:rsidRDefault="00D82932" w:rsidP="00A376CD">
      <w:pPr>
        <w:jc w:val="both"/>
        <w:rPr>
          <w:rFonts w:ascii="Helvetica Neue" w:eastAsia="Helvetica Neue" w:hAnsi="Helvetica Neue" w:cs="Helvetica Neue"/>
          <w:color w:val="000000" w:themeColor="text1"/>
        </w:rPr>
      </w:pPr>
      <w:r>
        <w:rPr>
          <w:noProof/>
          <w:color w:val="000000" w:themeColor="text1"/>
        </w:rPr>
        <w:pict w14:anchorId="5E434EA3">
          <v:rect id="_x0000_i1030" alt="" style="width:453.6pt;height:.05pt;mso-width-percent:0;mso-height-percent:0;mso-width-percent:0;mso-height-percent:0" o:hralign="center" o:hrstd="t" o:hr="t" fillcolor="#a0a0a0" stroked="f"/>
        </w:pict>
      </w:r>
    </w:p>
    <w:p w14:paraId="14FD6505" w14:textId="77777777" w:rsidR="00A376CD" w:rsidRPr="00D32CDB" w:rsidRDefault="00A376CD" w:rsidP="00A376CD">
      <w:pPr>
        <w:jc w:val="both"/>
        <w:rPr>
          <w:rFonts w:ascii="Helvetica Neue" w:eastAsia="Helvetica Neue" w:hAnsi="Helvetica Neue" w:cs="Helvetica Neue"/>
          <w:color w:val="000000" w:themeColor="text1"/>
        </w:rPr>
      </w:pPr>
    </w:p>
    <w:p w14:paraId="58193659" w14:textId="77777777" w:rsidR="00A376CD" w:rsidRDefault="00A376CD" w:rsidP="00A376CD">
      <w:pPr>
        <w:jc w:val="both"/>
        <w:rPr>
          <w:rFonts w:ascii="Helvetica Neue" w:eastAsia="Helvetica Neue" w:hAnsi="Helvetica Neue" w:cs="Helvetica Neue"/>
        </w:rPr>
      </w:pPr>
      <w:r>
        <w:rPr>
          <w:rFonts w:ascii="Helvetica Neue" w:eastAsia="Helvetica Neue" w:hAnsi="Helvetica Neue" w:cs="Helvetica Neue"/>
        </w:rPr>
        <w:t xml:space="preserve">La réussite d’une résidence repose sur la présence de l’artiste ou du collectif sur des périodes de plusieurs jours consécutifs. Ce principe sera adapté à chaque projet. </w:t>
      </w:r>
    </w:p>
    <w:p w14:paraId="5A46E3C0" w14:textId="77777777" w:rsidR="00A376CD" w:rsidRDefault="00A376CD" w:rsidP="00A376CD">
      <w:pPr>
        <w:jc w:val="both"/>
        <w:rPr>
          <w:rFonts w:ascii="Helvetica Neue" w:eastAsia="Helvetica Neue" w:hAnsi="Helvetica Neue" w:cs="Helvetica Neue"/>
        </w:rPr>
      </w:pPr>
    </w:p>
    <w:p w14:paraId="6C9C1A68" w14:textId="455D611A" w:rsidR="00A376CD" w:rsidRPr="002D54E4" w:rsidRDefault="00A376CD" w:rsidP="00A376CD">
      <w:pPr>
        <w:jc w:val="both"/>
        <w:rPr>
          <w:rFonts w:ascii="Helvetica Neue" w:eastAsia="Helvetica Neue" w:hAnsi="Helvetica Neue" w:cs="Helvetica Neue"/>
          <w:color w:val="000000" w:themeColor="text1"/>
        </w:rPr>
      </w:pPr>
      <w:r w:rsidRPr="00EA1DB2">
        <w:rPr>
          <w:rFonts w:ascii="Helvetica Neue" w:eastAsia="Helvetica Neue" w:hAnsi="Helvetica Neue" w:cs="Helvetica Neue"/>
          <w:color w:val="000000" w:themeColor="text1"/>
        </w:rPr>
        <w:t xml:space="preserve">La résidence prévoit </w:t>
      </w:r>
      <w:r w:rsidRPr="00D205CA">
        <w:rPr>
          <w:rFonts w:ascii="Helvetica Neue" w:eastAsia="Helvetica Neue" w:hAnsi="Helvetica Neue" w:cs="Helvetica Neue"/>
          <w:b/>
          <w:bCs/>
          <w:color w:val="000000" w:themeColor="text1"/>
        </w:rPr>
        <w:t>16 semaines effectives de présence</w:t>
      </w:r>
      <w:r w:rsidRPr="00EA1DB2">
        <w:rPr>
          <w:rFonts w:ascii="Helvetica Neue" w:eastAsia="Helvetica Neue" w:hAnsi="Helvetica Neue" w:cs="Helvetica Neue"/>
          <w:color w:val="000000" w:themeColor="text1"/>
        </w:rPr>
        <w:t xml:space="preserve"> réparties d</w:t>
      </w:r>
      <w:r w:rsidR="002D54E4" w:rsidRPr="00EA1DB2">
        <w:rPr>
          <w:rFonts w:ascii="Helvetica Neue" w:eastAsia="Helvetica Neue" w:hAnsi="Helvetica Neue" w:cs="Helvetica Neue"/>
          <w:color w:val="000000" w:themeColor="text1"/>
        </w:rPr>
        <w:t xml:space="preserve">u </w:t>
      </w:r>
      <w:r w:rsidR="00063562">
        <w:rPr>
          <w:rFonts w:ascii="Helvetica Neue" w:eastAsia="Helvetica Neue" w:hAnsi="Helvetica Neue" w:cs="Helvetica Neue"/>
          <w:color w:val="000000" w:themeColor="text1"/>
        </w:rPr>
        <w:t>17 janvier</w:t>
      </w:r>
      <w:r w:rsidRPr="00EA1DB2">
        <w:rPr>
          <w:rFonts w:ascii="Helvetica Neue" w:eastAsia="Helvetica Neue" w:hAnsi="Helvetica Neue" w:cs="Helvetica Neue"/>
          <w:color w:val="000000" w:themeColor="text1"/>
        </w:rPr>
        <w:t xml:space="preserve"> au</w:t>
      </w:r>
      <w:r w:rsidR="002D54E4" w:rsidRPr="00EA1DB2">
        <w:rPr>
          <w:rFonts w:ascii="Helvetica Neue" w:eastAsia="Helvetica Neue" w:hAnsi="Helvetica Neue" w:cs="Helvetica Neue"/>
          <w:color w:val="000000" w:themeColor="text1"/>
        </w:rPr>
        <w:t xml:space="preserve"> 31 juillet </w:t>
      </w:r>
      <w:r w:rsidRPr="00EA1DB2">
        <w:rPr>
          <w:rFonts w:ascii="Helvetica Neue" w:eastAsia="Helvetica Neue" w:hAnsi="Helvetica Neue" w:cs="Helvetica Neue"/>
          <w:color w:val="000000" w:themeColor="text1"/>
        </w:rPr>
        <w:t>202</w:t>
      </w:r>
      <w:r w:rsidR="002D54E4" w:rsidRPr="00EA1DB2">
        <w:rPr>
          <w:rFonts w:ascii="Helvetica Neue" w:eastAsia="Helvetica Neue" w:hAnsi="Helvetica Neue" w:cs="Helvetica Neue"/>
          <w:color w:val="000000" w:themeColor="text1"/>
        </w:rPr>
        <w:t>2</w:t>
      </w:r>
      <w:r w:rsidRPr="00EA1DB2">
        <w:rPr>
          <w:rFonts w:ascii="Helvetica Neue" w:eastAsia="Helvetica Neue" w:hAnsi="Helvetica Neue" w:cs="Helvetica Neue"/>
          <w:color w:val="000000" w:themeColor="text1"/>
        </w:rPr>
        <w:t>.</w:t>
      </w:r>
      <w:r w:rsidRPr="002D54E4">
        <w:rPr>
          <w:rFonts w:ascii="Helvetica Neue" w:eastAsia="Helvetica Neue" w:hAnsi="Helvetica Neue" w:cs="Helvetica Neue"/>
          <w:color w:val="000000" w:themeColor="text1"/>
        </w:rPr>
        <w:t xml:space="preserve"> </w:t>
      </w:r>
    </w:p>
    <w:p w14:paraId="3BAE09EF" w14:textId="77777777" w:rsidR="00A376CD" w:rsidRDefault="00A376CD" w:rsidP="00A376CD">
      <w:pPr>
        <w:jc w:val="both"/>
        <w:rPr>
          <w:rFonts w:ascii="Helvetica Neue" w:eastAsia="Helvetica Neue" w:hAnsi="Helvetica Neue" w:cs="Helvetica Neue"/>
        </w:rPr>
      </w:pPr>
    </w:p>
    <w:p w14:paraId="1EBFDCEF" w14:textId="77777777" w:rsidR="00A376CD" w:rsidRPr="00446AB5" w:rsidRDefault="00A376CD" w:rsidP="00A376CD">
      <w:pPr>
        <w:jc w:val="both"/>
        <w:rPr>
          <w:rFonts w:ascii="Helvetica Neue" w:eastAsia="Helvetica Neue" w:hAnsi="Helvetica Neue" w:cs="Helvetica Neue"/>
          <w:color w:val="000000"/>
        </w:rPr>
      </w:pPr>
      <w:r>
        <w:rPr>
          <w:rFonts w:ascii="Helvetica Neue" w:eastAsia="Helvetica Neue" w:hAnsi="Helvetica Neue" w:cs="Helvetica Neue"/>
        </w:rPr>
        <w:t xml:space="preserve">La </w:t>
      </w:r>
      <w:r>
        <w:rPr>
          <w:rFonts w:ascii="Helvetica Neue" w:eastAsia="Helvetica Neue" w:hAnsi="Helvetica Neue" w:cs="Helvetica Neue"/>
          <w:color w:val="000000"/>
        </w:rPr>
        <w:t xml:space="preserve">confirmation fera </w:t>
      </w:r>
      <w:r w:rsidRPr="00446AB5">
        <w:rPr>
          <w:rFonts w:ascii="Helvetica Neue" w:eastAsia="Helvetica Neue" w:hAnsi="Helvetica Neue" w:cs="Helvetica Neue"/>
          <w:color w:val="000000"/>
        </w:rPr>
        <w:t>l’objet d’une lettre d’engagement à l’équipe artistique.</w:t>
      </w:r>
    </w:p>
    <w:p w14:paraId="418B7EC3" w14:textId="77777777" w:rsidR="00A376CD" w:rsidRPr="00446AB5" w:rsidRDefault="00A376CD" w:rsidP="00A376CD">
      <w:pPr>
        <w:jc w:val="both"/>
        <w:rPr>
          <w:rFonts w:ascii="Helvetica Neue" w:eastAsia="Helvetica Neue" w:hAnsi="Helvetica Neue" w:cs="Helvetica Neue"/>
          <w:color w:val="000000"/>
        </w:rPr>
      </w:pPr>
    </w:p>
    <w:p w14:paraId="1F8AD2B0" w14:textId="77777777" w:rsidR="00A376CD" w:rsidRPr="00446AB5" w:rsidRDefault="00A376CD" w:rsidP="00A376CD">
      <w:pPr>
        <w:jc w:val="both"/>
        <w:rPr>
          <w:rFonts w:ascii="Helvetica Neue" w:eastAsia="Helvetica Neue" w:hAnsi="Helvetica Neue" w:cs="Helvetica Neue"/>
          <w:color w:val="000000"/>
        </w:rPr>
      </w:pPr>
      <w:r w:rsidRPr="00446AB5">
        <w:rPr>
          <w:rFonts w:ascii="Helvetica Neue" w:eastAsia="Helvetica Neue" w:hAnsi="Helvetica Neue" w:cs="Helvetica Neue"/>
        </w:rPr>
        <w:t>La résidence commence par une période d’immersion de 2 semaines effectives au cours desquelles l’artiste ou le collectif affinera sa connaissance du territoire. A l’issue de cette période l’artiste ou le collectif précisera le projet, fournira un planning des actions avec budget prévisionnel attenant.</w:t>
      </w:r>
    </w:p>
    <w:p w14:paraId="2BC1673B" w14:textId="77777777" w:rsidR="00A376CD" w:rsidRPr="00446AB5" w:rsidRDefault="00A376CD" w:rsidP="00A376CD">
      <w:pPr>
        <w:jc w:val="both"/>
        <w:rPr>
          <w:rFonts w:ascii="Helvetica Neue" w:eastAsia="Helvetica Neue" w:hAnsi="Helvetica Neue" w:cs="Helvetica Neue"/>
          <w:color w:val="000000"/>
        </w:rPr>
      </w:pPr>
    </w:p>
    <w:sdt>
      <w:sdtPr>
        <w:rPr>
          <w:rFonts w:ascii="Helvetica Neue" w:hAnsi="Helvetica Neue"/>
        </w:rPr>
        <w:tag w:val="goog_rdk_3"/>
        <w:id w:val="559444308"/>
      </w:sdtPr>
      <w:sdtEndPr/>
      <w:sdtContent>
        <w:p w14:paraId="36257E8E" w14:textId="77777777" w:rsidR="00FA03E4" w:rsidRDefault="00A376CD" w:rsidP="00A376CD">
          <w:pPr>
            <w:jc w:val="both"/>
            <w:rPr>
              <w:rFonts w:ascii="Helvetica Neue" w:eastAsia="PT Sans" w:hAnsi="Helvetica Neue" w:cs="PT Sans"/>
            </w:rPr>
          </w:pPr>
          <w:r w:rsidRPr="00446AB5">
            <w:rPr>
              <w:rFonts w:ascii="Helvetica Neue" w:eastAsia="PT Sans" w:hAnsi="Helvetica Neue" w:cs="PT Sans"/>
            </w:rPr>
            <w:t>En cas de désaccord à l’issue de cette période entraînant la rupture de son engagement, l’équipe artistique sera dédommagée forfaitairement de 1 500 €</w:t>
          </w:r>
          <w:r w:rsidR="00F3796D">
            <w:rPr>
              <w:rFonts w:ascii="Helvetica Neue" w:eastAsia="PT Sans" w:hAnsi="Helvetica Neue" w:cs="PT Sans"/>
            </w:rPr>
            <w:t xml:space="preserve"> HT</w:t>
          </w:r>
          <w:r w:rsidRPr="00446AB5">
            <w:rPr>
              <w:rFonts w:ascii="Helvetica Neue" w:eastAsia="PT Sans" w:hAnsi="Helvetica Neue" w:cs="PT Sans"/>
            </w:rPr>
            <w:t>.</w:t>
          </w:r>
        </w:p>
        <w:p w14:paraId="24BC56C7" w14:textId="09D5560F" w:rsidR="00A376CD" w:rsidRPr="00FA03E4" w:rsidRDefault="00D82932" w:rsidP="00A376CD">
          <w:pPr>
            <w:jc w:val="both"/>
            <w:rPr>
              <w:rFonts w:ascii="Helvetica Neue" w:eastAsia="Helvetica Neue" w:hAnsi="Helvetica Neue" w:cs="Helvetica Neue"/>
              <w:color w:val="000000"/>
            </w:rPr>
          </w:pPr>
        </w:p>
      </w:sdtContent>
    </w:sdt>
    <w:p w14:paraId="72D76533" w14:textId="6DDBF19E" w:rsidR="005F3208" w:rsidRDefault="00A9636C" w:rsidP="005F3208">
      <w:pPr>
        <w:jc w:val="both"/>
        <w:rPr>
          <w:rFonts w:ascii="Helvetica Neue" w:eastAsia="Helvetica Neue" w:hAnsi="Helvetica Neue" w:cs="Helvetica Neue"/>
          <w:b/>
          <w:color w:val="000000" w:themeColor="text1"/>
          <w:sz w:val="28"/>
          <w:szCs w:val="28"/>
        </w:rPr>
      </w:pPr>
      <w:r w:rsidRPr="00D32CDB">
        <w:rPr>
          <w:rFonts w:ascii="Helvetica Neue" w:eastAsia="Helvetica Neue" w:hAnsi="Helvetica Neue" w:cs="Helvetica Neue"/>
          <w:b/>
          <w:color w:val="000000" w:themeColor="text1"/>
          <w:sz w:val="28"/>
          <w:szCs w:val="28"/>
        </w:rPr>
        <w:t xml:space="preserve">V. CONDITIONS </w:t>
      </w:r>
      <w:r>
        <w:rPr>
          <w:rFonts w:ascii="Helvetica Neue" w:eastAsia="Helvetica Neue" w:hAnsi="Helvetica Neue" w:cs="Helvetica Neue"/>
          <w:b/>
          <w:color w:val="000000" w:themeColor="text1"/>
          <w:sz w:val="28"/>
          <w:szCs w:val="28"/>
        </w:rPr>
        <w:t xml:space="preserve">SANITAIRES </w:t>
      </w:r>
    </w:p>
    <w:p w14:paraId="0D22DF18" w14:textId="4D3F64BF" w:rsidR="005F3208" w:rsidRDefault="00D82932" w:rsidP="00A376CD">
      <w:pPr>
        <w:jc w:val="both"/>
        <w:rPr>
          <w:rFonts w:ascii="Helvetica Neue" w:eastAsia="Helvetica Neue" w:hAnsi="Helvetica Neue" w:cs="Helvetica Neue"/>
          <w:b/>
          <w:color w:val="000000" w:themeColor="text1"/>
          <w:sz w:val="28"/>
          <w:szCs w:val="28"/>
        </w:rPr>
      </w:pPr>
      <w:r>
        <w:rPr>
          <w:noProof/>
          <w:color w:val="000000" w:themeColor="text1"/>
        </w:rPr>
        <w:pict w14:anchorId="1408C656">
          <v:rect id="_x0000_i1029" alt="" style="width:453.6pt;height:.05pt;mso-width-percent:0;mso-height-percent:0;mso-width-percent:0;mso-height-percent:0" o:hralign="center" o:hrstd="t" o:hr="t" fillcolor="#a0a0a0" stroked="f"/>
        </w:pict>
      </w:r>
    </w:p>
    <w:p w14:paraId="29098910" w14:textId="77777777" w:rsidR="005F3208" w:rsidRDefault="005F3208" w:rsidP="00A376CD">
      <w:pPr>
        <w:jc w:val="both"/>
        <w:rPr>
          <w:rFonts w:ascii="Helvetica Neue" w:eastAsia="Helvetica Neue" w:hAnsi="Helvetica Neue" w:cs="Helvetica Neue"/>
          <w:bCs/>
          <w:color w:val="000000" w:themeColor="text1"/>
        </w:rPr>
      </w:pPr>
    </w:p>
    <w:p w14:paraId="58BF6EC4" w14:textId="77777777" w:rsidR="005F3208" w:rsidRDefault="005F3208" w:rsidP="00A376CD">
      <w:pPr>
        <w:jc w:val="both"/>
        <w:rPr>
          <w:rFonts w:ascii="Helvetica Neue" w:eastAsia="Helvetica Neue" w:hAnsi="Helvetica Neue" w:cs="Helvetica Neue"/>
          <w:bCs/>
          <w:color w:val="000000" w:themeColor="text1"/>
        </w:rPr>
      </w:pPr>
    </w:p>
    <w:p w14:paraId="1F6B8BB3" w14:textId="566D2234" w:rsidR="00A9636C" w:rsidRPr="00A9636C" w:rsidRDefault="00A9636C" w:rsidP="00A376CD">
      <w:pPr>
        <w:jc w:val="both"/>
        <w:rPr>
          <w:rFonts w:ascii="Helvetica Neue" w:eastAsia="Helvetica Neue" w:hAnsi="Helvetica Neue" w:cs="Helvetica Neue"/>
          <w:bCs/>
          <w:color w:val="000000" w:themeColor="text1"/>
        </w:rPr>
      </w:pPr>
      <w:r w:rsidRPr="00A9636C">
        <w:rPr>
          <w:rFonts w:ascii="Helvetica Neue" w:eastAsia="Helvetica Neue" w:hAnsi="Helvetica Neue" w:cs="Helvetica Neue"/>
          <w:bCs/>
          <w:color w:val="000000" w:themeColor="text1"/>
        </w:rPr>
        <w:t>Suite à la crise pandémique</w:t>
      </w:r>
      <w:r w:rsidR="003978AF">
        <w:rPr>
          <w:rFonts w:ascii="Helvetica Neue" w:eastAsia="Helvetica Neue" w:hAnsi="Helvetica Neue" w:cs="Helvetica Neue"/>
          <w:bCs/>
          <w:color w:val="000000" w:themeColor="text1"/>
        </w:rPr>
        <w:t xml:space="preserve"> de COVID-19</w:t>
      </w:r>
      <w:r w:rsidRPr="00A9636C">
        <w:rPr>
          <w:rFonts w:ascii="Helvetica Neue" w:eastAsia="Helvetica Neue" w:hAnsi="Helvetica Neue" w:cs="Helvetica Neue"/>
          <w:bCs/>
          <w:color w:val="000000" w:themeColor="text1"/>
        </w:rPr>
        <w:t xml:space="preserve">, il est demandé </w:t>
      </w:r>
      <w:r w:rsidR="003978AF">
        <w:rPr>
          <w:rFonts w:ascii="Helvetica Neue" w:eastAsia="Helvetica Neue" w:hAnsi="Helvetica Neue" w:cs="Helvetica Neue"/>
          <w:bCs/>
          <w:color w:val="000000" w:themeColor="text1"/>
        </w:rPr>
        <w:t>à l’artiste</w:t>
      </w:r>
      <w:r w:rsidRPr="00A9636C">
        <w:rPr>
          <w:rFonts w:ascii="Helvetica Neue" w:eastAsia="Helvetica Neue" w:hAnsi="Helvetica Neue" w:cs="Helvetica Neue"/>
          <w:bCs/>
          <w:color w:val="000000" w:themeColor="text1"/>
        </w:rPr>
        <w:t xml:space="preserve"> ou</w:t>
      </w:r>
      <w:r w:rsidR="003978AF">
        <w:rPr>
          <w:rFonts w:ascii="Helvetica Neue" w:eastAsia="Helvetica Neue" w:hAnsi="Helvetica Neue" w:cs="Helvetica Neue"/>
          <w:bCs/>
          <w:color w:val="000000" w:themeColor="text1"/>
        </w:rPr>
        <w:t xml:space="preserve"> au</w:t>
      </w:r>
      <w:r w:rsidRPr="00A9636C">
        <w:rPr>
          <w:rFonts w:ascii="Helvetica Neue" w:eastAsia="Helvetica Neue" w:hAnsi="Helvetica Neue" w:cs="Helvetica Neue"/>
          <w:bCs/>
          <w:color w:val="000000" w:themeColor="text1"/>
        </w:rPr>
        <w:t xml:space="preserve"> collectif de respecter les conditions sanitaires</w:t>
      </w:r>
      <w:r w:rsidR="003978AF">
        <w:rPr>
          <w:rFonts w:ascii="Helvetica Neue" w:eastAsia="Helvetica Neue" w:hAnsi="Helvetica Neue" w:cs="Helvetica Neue"/>
          <w:bCs/>
          <w:color w:val="000000" w:themeColor="text1"/>
        </w:rPr>
        <w:t xml:space="preserve"> </w:t>
      </w:r>
      <w:r w:rsidR="003978AF" w:rsidRPr="00A9636C">
        <w:rPr>
          <w:rFonts w:ascii="Helvetica Neue" w:eastAsia="Helvetica Neue" w:hAnsi="Helvetica Neue" w:cs="Helvetica Neue"/>
          <w:bCs/>
          <w:color w:val="000000" w:themeColor="text1"/>
        </w:rPr>
        <w:t>en vigueur</w:t>
      </w:r>
      <w:r w:rsidR="003978AF">
        <w:rPr>
          <w:rFonts w:ascii="Helvetica Neue" w:eastAsia="Helvetica Neue" w:hAnsi="Helvetica Neue" w:cs="Helvetica Neue"/>
          <w:bCs/>
          <w:color w:val="000000" w:themeColor="text1"/>
        </w:rPr>
        <w:t xml:space="preserve"> au moment où les actions se déroulent</w:t>
      </w:r>
      <w:r w:rsidRPr="00A9636C">
        <w:rPr>
          <w:rFonts w:ascii="Helvetica Neue" w:eastAsia="Helvetica Neue" w:hAnsi="Helvetica Neue" w:cs="Helvetica Neue"/>
          <w:bCs/>
          <w:color w:val="000000" w:themeColor="text1"/>
        </w:rPr>
        <w:t xml:space="preserve">. Ils doivent </w:t>
      </w:r>
      <w:r w:rsidR="003978AF">
        <w:rPr>
          <w:rFonts w:ascii="Helvetica Neue" w:eastAsia="Helvetica Neue" w:hAnsi="Helvetica Neue" w:cs="Helvetica Neue"/>
          <w:bCs/>
          <w:color w:val="000000" w:themeColor="text1"/>
        </w:rPr>
        <w:t>envisager</w:t>
      </w:r>
      <w:r w:rsidRPr="00A9636C">
        <w:rPr>
          <w:rFonts w:ascii="Helvetica Neue" w:eastAsia="Helvetica Neue" w:hAnsi="Helvetica Neue" w:cs="Helvetica Neue"/>
          <w:bCs/>
          <w:color w:val="000000" w:themeColor="text1"/>
        </w:rPr>
        <w:t xml:space="preserve">, pour éviter toutes annulations ou reports, </w:t>
      </w:r>
      <w:r w:rsidR="003978AF">
        <w:rPr>
          <w:rFonts w:ascii="Helvetica Neue" w:eastAsia="Helvetica Neue" w:hAnsi="Helvetica Neue" w:cs="Helvetica Neue"/>
          <w:bCs/>
          <w:color w:val="000000" w:themeColor="text1"/>
        </w:rPr>
        <w:t>d’</w:t>
      </w:r>
      <w:r w:rsidRPr="00A9636C">
        <w:rPr>
          <w:rFonts w:ascii="Helvetica Neue" w:eastAsia="Helvetica Neue" w:hAnsi="Helvetica Neue" w:cs="Helvetica Neue"/>
          <w:bCs/>
          <w:color w:val="000000" w:themeColor="text1"/>
        </w:rPr>
        <w:t>adapter l’ensemble de</w:t>
      </w:r>
      <w:r w:rsidR="003978AF">
        <w:rPr>
          <w:rFonts w:ascii="Helvetica Neue" w:eastAsia="Helvetica Neue" w:hAnsi="Helvetica Neue" w:cs="Helvetica Neue"/>
          <w:bCs/>
          <w:color w:val="000000" w:themeColor="text1"/>
        </w:rPr>
        <w:t xml:space="preserve"> leurs </w:t>
      </w:r>
      <w:r w:rsidRPr="00A9636C">
        <w:rPr>
          <w:rFonts w:ascii="Helvetica Neue" w:eastAsia="Helvetica Neue" w:hAnsi="Helvetica Neue" w:cs="Helvetica Neue"/>
          <w:bCs/>
          <w:color w:val="000000" w:themeColor="text1"/>
        </w:rPr>
        <w:t xml:space="preserve">actions culturelles </w:t>
      </w:r>
      <w:r w:rsidR="003978AF">
        <w:rPr>
          <w:rFonts w:ascii="Helvetica Neue" w:eastAsia="Helvetica Neue" w:hAnsi="Helvetica Neue" w:cs="Helvetica Neue"/>
          <w:bCs/>
          <w:color w:val="000000" w:themeColor="text1"/>
        </w:rPr>
        <w:t>et artistiques au contexte en cours.</w:t>
      </w:r>
    </w:p>
    <w:p w14:paraId="35325A74" w14:textId="5AE59A7D" w:rsidR="00A9636C" w:rsidRDefault="00A9636C" w:rsidP="00A376CD">
      <w:pPr>
        <w:jc w:val="both"/>
        <w:rPr>
          <w:rFonts w:ascii="Helvetica Neue" w:eastAsia="Helvetica Neue" w:hAnsi="Helvetica Neue" w:cs="Helvetica Neue"/>
          <w:b/>
          <w:color w:val="000000" w:themeColor="text1"/>
          <w:sz w:val="28"/>
          <w:szCs w:val="28"/>
        </w:rPr>
      </w:pPr>
    </w:p>
    <w:p w14:paraId="356481A1" w14:textId="77777777" w:rsidR="005F3208" w:rsidRPr="00D32CDB" w:rsidRDefault="005F3208" w:rsidP="00A376CD">
      <w:pPr>
        <w:jc w:val="both"/>
        <w:rPr>
          <w:rFonts w:ascii="Helvetica Neue" w:eastAsia="Helvetica Neue" w:hAnsi="Helvetica Neue" w:cs="Helvetica Neue"/>
          <w:b/>
          <w:color w:val="000000" w:themeColor="text1"/>
          <w:sz w:val="28"/>
          <w:szCs w:val="28"/>
        </w:rPr>
      </w:pPr>
    </w:p>
    <w:p w14:paraId="5C556D93" w14:textId="258CD89C" w:rsidR="00A376CD" w:rsidRPr="00D32CDB" w:rsidRDefault="00A376CD" w:rsidP="00A376CD">
      <w:pPr>
        <w:jc w:val="both"/>
        <w:rPr>
          <w:rFonts w:ascii="Helvetica Neue" w:eastAsia="Helvetica Neue" w:hAnsi="Helvetica Neue" w:cs="Helvetica Neue"/>
          <w:strike/>
          <w:color w:val="000000" w:themeColor="text1"/>
        </w:rPr>
      </w:pPr>
      <w:r w:rsidRPr="00D32CDB">
        <w:rPr>
          <w:rFonts w:ascii="Helvetica Neue" w:eastAsia="Helvetica Neue" w:hAnsi="Helvetica Neue" w:cs="Helvetica Neue"/>
          <w:b/>
          <w:color w:val="000000" w:themeColor="text1"/>
          <w:sz w:val="28"/>
          <w:szCs w:val="28"/>
        </w:rPr>
        <w:t>V</w:t>
      </w:r>
      <w:r w:rsidR="00A9636C">
        <w:rPr>
          <w:rFonts w:ascii="Helvetica Neue" w:eastAsia="Helvetica Neue" w:hAnsi="Helvetica Neue" w:cs="Helvetica Neue"/>
          <w:b/>
          <w:color w:val="000000" w:themeColor="text1"/>
          <w:sz w:val="28"/>
          <w:szCs w:val="28"/>
        </w:rPr>
        <w:t>I</w:t>
      </w:r>
      <w:r w:rsidRPr="00D32CDB">
        <w:rPr>
          <w:rFonts w:ascii="Helvetica Neue" w:eastAsia="Helvetica Neue" w:hAnsi="Helvetica Neue" w:cs="Helvetica Neue"/>
          <w:b/>
          <w:color w:val="000000" w:themeColor="text1"/>
          <w:sz w:val="28"/>
          <w:szCs w:val="28"/>
        </w:rPr>
        <w:t>. CONDITIONS FINANCIÈRES ET MOYENS MIS À DISPOSITION</w:t>
      </w:r>
    </w:p>
    <w:p w14:paraId="545984E1" w14:textId="77777777" w:rsidR="00A376CD" w:rsidRPr="00D32CDB" w:rsidRDefault="00D82932" w:rsidP="00A376CD">
      <w:pPr>
        <w:jc w:val="both"/>
        <w:rPr>
          <w:rFonts w:ascii="Helvetica Neue" w:eastAsia="Helvetica Neue" w:hAnsi="Helvetica Neue" w:cs="Helvetica Neue"/>
          <w:strike/>
          <w:color w:val="000000" w:themeColor="text1"/>
        </w:rPr>
      </w:pPr>
      <w:r>
        <w:rPr>
          <w:noProof/>
          <w:color w:val="000000" w:themeColor="text1"/>
        </w:rPr>
        <w:pict w14:anchorId="6A157FC4">
          <v:rect id="_x0000_i1028" alt="" style="width:453.6pt;height:.05pt;mso-width-percent:0;mso-height-percent:0;mso-width-percent:0;mso-height-percent:0" o:hralign="center" o:hrstd="t" o:hr="t" fillcolor="#a0a0a0" stroked="f"/>
        </w:pict>
      </w:r>
    </w:p>
    <w:p w14:paraId="094B9BD6" w14:textId="77777777" w:rsidR="00A376CD" w:rsidRPr="00D32CDB" w:rsidRDefault="00A376CD" w:rsidP="00A376CD">
      <w:pPr>
        <w:jc w:val="both"/>
        <w:rPr>
          <w:rFonts w:ascii="Helvetica Neue" w:eastAsia="Helvetica Neue" w:hAnsi="Helvetica Neue" w:cs="Helvetica Neue"/>
          <w:strike/>
          <w:color w:val="000000" w:themeColor="text1"/>
        </w:rPr>
      </w:pPr>
    </w:p>
    <w:p w14:paraId="34A60A07" w14:textId="77777777" w:rsidR="00A376CD" w:rsidRPr="00D32CDB" w:rsidRDefault="00A376CD" w:rsidP="00A376CD">
      <w:pPr>
        <w:rPr>
          <w:rFonts w:ascii="Helvetica Neue" w:eastAsia="Helvetica Neue" w:hAnsi="Helvetica Neue" w:cs="Helvetica Neue"/>
          <w:color w:val="000000" w:themeColor="text1"/>
        </w:rPr>
      </w:pPr>
      <w:r w:rsidRPr="00D32CDB">
        <w:rPr>
          <w:rFonts w:ascii="Helvetica Neue" w:eastAsia="Helvetica Neue" w:hAnsi="Helvetica Neue" w:cs="Helvetica Neue"/>
          <w:b/>
          <w:color w:val="000000" w:themeColor="text1"/>
        </w:rPr>
        <w:t>Le budget global de la résidence</w:t>
      </w:r>
      <w:r w:rsidRPr="00D32CDB">
        <w:rPr>
          <w:rFonts w:ascii="Helvetica Neue" w:eastAsia="Helvetica Neue" w:hAnsi="Helvetica Neue" w:cs="Helvetica Neue"/>
          <w:color w:val="000000" w:themeColor="text1"/>
        </w:rPr>
        <w:t xml:space="preserve"> sera d’un </w:t>
      </w:r>
      <w:sdt>
        <w:sdtPr>
          <w:rPr>
            <w:color w:val="000000" w:themeColor="text1"/>
          </w:rPr>
          <w:tag w:val="goog_rdk_4"/>
          <w:id w:val="897786811"/>
        </w:sdtPr>
        <w:sdtEndPr/>
        <w:sdtContent>
          <w:r w:rsidRPr="00D32CDB">
            <w:rPr>
              <w:rFonts w:ascii="PT Sans" w:eastAsia="PT Sans" w:hAnsi="PT Sans" w:cs="PT Sans"/>
              <w:b/>
              <w:color w:val="000000" w:themeColor="text1"/>
            </w:rPr>
            <w:t>montant maximum de 30 000 € répartis comme suit :</w:t>
          </w:r>
        </w:sdtContent>
      </w:sdt>
    </w:p>
    <w:p w14:paraId="60DB8B9A" w14:textId="77777777" w:rsidR="00A376CD" w:rsidRPr="00D32CDB" w:rsidRDefault="00A376CD" w:rsidP="00A376CD">
      <w:pPr>
        <w:pBdr>
          <w:top w:val="nil"/>
          <w:left w:val="nil"/>
          <w:bottom w:val="nil"/>
          <w:right w:val="nil"/>
          <w:between w:val="nil"/>
        </w:pBdr>
        <w:jc w:val="both"/>
        <w:rPr>
          <w:rFonts w:ascii="Helvetica Neue" w:eastAsia="Helvetica Neue" w:hAnsi="Helvetica Neue" w:cs="Helvetica Neue"/>
          <w:b/>
          <w:color w:val="000000" w:themeColor="text1"/>
        </w:rPr>
      </w:pPr>
    </w:p>
    <w:p w14:paraId="618783B6" w14:textId="74852E14" w:rsidR="00A376CD" w:rsidRPr="00E94926" w:rsidRDefault="00D82932" w:rsidP="00A376CD">
      <w:pPr>
        <w:numPr>
          <w:ilvl w:val="0"/>
          <w:numId w:val="6"/>
        </w:numPr>
        <w:pBdr>
          <w:top w:val="nil"/>
          <w:left w:val="nil"/>
          <w:bottom w:val="nil"/>
          <w:right w:val="nil"/>
          <w:between w:val="nil"/>
        </w:pBdr>
        <w:ind w:left="283" w:hanging="283"/>
        <w:jc w:val="both"/>
        <w:rPr>
          <w:rFonts w:ascii="Helvetica Neue" w:eastAsia="Helvetica Neue" w:hAnsi="Helvetica Neue" w:cs="Helvetica Neue"/>
          <w:color w:val="000000" w:themeColor="text1"/>
        </w:rPr>
      </w:pPr>
      <w:sdt>
        <w:sdtPr>
          <w:rPr>
            <w:rFonts w:ascii="Helvetica Neue" w:hAnsi="Helvetica Neue"/>
            <w:color w:val="000000" w:themeColor="text1"/>
          </w:rPr>
          <w:tag w:val="goog_rdk_5"/>
          <w:id w:val="153412301"/>
        </w:sdtPr>
        <w:sdtEndPr/>
        <w:sdtContent>
          <w:r w:rsidR="00A376CD" w:rsidRPr="00E94926">
            <w:rPr>
              <w:rFonts w:ascii="Helvetica Neue" w:eastAsia="PT Sans" w:hAnsi="Helvetica Neue" w:cs="PT Sans"/>
              <w:b/>
              <w:color w:val="000000" w:themeColor="text1"/>
            </w:rPr>
            <w:t>La somme de 15 000 €</w:t>
          </w:r>
          <w:r w:rsidR="009C2E1C">
            <w:rPr>
              <w:rFonts w:ascii="Helvetica Neue" w:eastAsia="PT Sans" w:hAnsi="Helvetica Neue" w:cs="PT Sans"/>
              <w:b/>
              <w:color w:val="000000" w:themeColor="text1"/>
            </w:rPr>
            <w:t xml:space="preserve"> toutes charges comprises</w:t>
          </w:r>
          <w:r w:rsidR="00A376CD" w:rsidRPr="00E94926">
            <w:rPr>
              <w:rFonts w:ascii="Helvetica Neue" w:eastAsia="PT Sans" w:hAnsi="Helvetica Neue" w:cs="PT Sans"/>
              <w:b/>
              <w:color w:val="000000" w:themeColor="text1"/>
            </w:rPr>
            <w:t xml:space="preserve"> </w:t>
          </w:r>
        </w:sdtContent>
      </w:sdt>
      <w:r w:rsidR="00A376CD" w:rsidRPr="00E94926">
        <w:rPr>
          <w:rFonts w:ascii="Helvetica Neue" w:eastAsia="Helvetica Neue" w:hAnsi="Helvetica Neue" w:cs="Helvetica Neue"/>
          <w:color w:val="000000" w:themeColor="text1"/>
        </w:rPr>
        <w:t xml:space="preserve">consacrée </w:t>
      </w:r>
      <w:r w:rsidR="00E94926" w:rsidRPr="00E94926">
        <w:rPr>
          <w:rFonts w:ascii="Helvetica Neue" w:hAnsi="Helvetica Neue"/>
          <w:b/>
          <w:bCs/>
        </w:rPr>
        <w:t>aux salaires artistiques, charges sociales et fiscales</w:t>
      </w:r>
      <w:r w:rsidR="00E94926" w:rsidRPr="00E94926">
        <w:rPr>
          <w:rFonts w:ascii="Helvetica Neue" w:hAnsi="Helvetica Neue"/>
        </w:rPr>
        <w:t xml:space="preserve"> </w:t>
      </w:r>
      <w:r w:rsidR="00A376CD" w:rsidRPr="00E94926">
        <w:rPr>
          <w:rFonts w:ascii="Helvetica Neue" w:eastAsia="Helvetica Neue" w:hAnsi="Helvetica Neue" w:cs="Helvetica Neue"/>
          <w:color w:val="000000" w:themeColor="text1"/>
        </w:rPr>
        <w:t>ou</w:t>
      </w:r>
      <w:sdt>
        <w:sdtPr>
          <w:rPr>
            <w:rFonts w:ascii="Helvetica Neue" w:hAnsi="Helvetica Neue"/>
            <w:color w:val="000000" w:themeColor="text1"/>
          </w:rPr>
          <w:tag w:val="goog_rdk_6"/>
          <w:id w:val="1077172030"/>
        </w:sdtPr>
        <w:sdtEndPr/>
        <w:sdtContent>
          <w:r w:rsidR="00A376CD" w:rsidRPr="00E94926">
            <w:rPr>
              <w:rFonts w:ascii="Helvetica Neue" w:eastAsia="PT Sans" w:hAnsi="Helvetica Neue" w:cs="PT Sans"/>
              <w:b/>
              <w:color w:val="000000" w:themeColor="text1"/>
            </w:rPr>
            <w:t xml:space="preserve"> 15 000 € HT </w:t>
          </w:r>
        </w:sdtContent>
      </w:sdt>
      <w:r w:rsidR="00A376CD" w:rsidRPr="00E94926">
        <w:rPr>
          <w:rFonts w:ascii="Helvetica Neue" w:eastAsia="Helvetica Neue" w:hAnsi="Helvetica Neue" w:cs="Helvetica Neue"/>
          <w:color w:val="000000" w:themeColor="text1"/>
        </w:rPr>
        <w:t>consacrés à une prestation artistique.</w:t>
      </w:r>
    </w:p>
    <w:p w14:paraId="4F40EB5C" w14:textId="77777777" w:rsidR="009C2E1C" w:rsidRDefault="00A376CD" w:rsidP="009C2E1C">
      <w:pPr>
        <w:numPr>
          <w:ilvl w:val="0"/>
          <w:numId w:val="6"/>
        </w:numPr>
        <w:pBdr>
          <w:top w:val="nil"/>
          <w:left w:val="nil"/>
          <w:bottom w:val="nil"/>
          <w:right w:val="nil"/>
          <w:between w:val="nil"/>
        </w:pBdr>
        <w:ind w:left="283" w:hanging="283"/>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Les </w:t>
      </w:r>
      <w:r w:rsidRPr="00D32CDB">
        <w:rPr>
          <w:rFonts w:ascii="Helvetica Neue" w:eastAsia="Helvetica Neue" w:hAnsi="Helvetica Neue" w:cs="Helvetica Neue"/>
          <w:b/>
          <w:color w:val="000000" w:themeColor="text1"/>
        </w:rPr>
        <w:t>frais de mise en œuvre de la résidence</w:t>
      </w:r>
      <w:r w:rsidRPr="00D32CDB">
        <w:rPr>
          <w:rFonts w:ascii="Helvetica Neue" w:eastAsia="Helvetica Neue" w:hAnsi="Helvetica Neue" w:cs="Helvetica Neue"/>
          <w:color w:val="000000" w:themeColor="text1"/>
        </w:rPr>
        <w:t xml:space="preserve">, objets d’un budget prévisionnel établi par l’artiste et préalablement </w:t>
      </w:r>
      <w:r w:rsidRPr="00D32CDB">
        <w:rPr>
          <w:rFonts w:ascii="Helvetica Neue" w:eastAsia="Helvetica Neue" w:hAnsi="Helvetica Neue" w:cs="Helvetica Neue"/>
          <w:b/>
          <w:color w:val="000000" w:themeColor="text1"/>
        </w:rPr>
        <w:t>validé par Act’art</w:t>
      </w:r>
      <w:r w:rsidRPr="00D32CDB">
        <w:rPr>
          <w:rFonts w:ascii="Helvetica Neue" w:eastAsia="Helvetica Neue" w:hAnsi="Helvetica Neue" w:cs="Helvetica Neue"/>
          <w:color w:val="000000" w:themeColor="text1"/>
        </w:rPr>
        <w:t xml:space="preserve">, </w:t>
      </w:r>
      <w:r w:rsidRPr="00D32CDB">
        <w:rPr>
          <w:rFonts w:ascii="Helvetica Neue" w:eastAsia="Helvetica Neue" w:hAnsi="Helvetica Neue" w:cs="Helvetica Neue"/>
          <w:b/>
          <w:color w:val="000000" w:themeColor="text1"/>
        </w:rPr>
        <w:t>à concurrence de</w:t>
      </w:r>
      <w:r w:rsidRPr="00D32CDB">
        <w:rPr>
          <w:rFonts w:ascii="Helvetica Neue" w:eastAsia="Helvetica Neue" w:hAnsi="Helvetica Neue" w:cs="Helvetica Neue"/>
          <w:color w:val="000000" w:themeColor="text1"/>
        </w:rPr>
        <w:t xml:space="preserve"> </w:t>
      </w:r>
      <w:sdt>
        <w:sdtPr>
          <w:rPr>
            <w:color w:val="000000" w:themeColor="text1"/>
          </w:rPr>
          <w:tag w:val="goog_rdk_7"/>
          <w:id w:val="834501284"/>
        </w:sdtPr>
        <w:sdtEndPr/>
        <w:sdtContent>
          <w:r w:rsidRPr="00D32CDB">
            <w:rPr>
              <w:rFonts w:ascii="PT Sans" w:eastAsia="PT Sans" w:hAnsi="PT Sans" w:cs="PT Sans"/>
              <w:b/>
              <w:color w:val="000000" w:themeColor="text1"/>
            </w:rPr>
            <w:t>15 000 € HT</w:t>
          </w:r>
        </w:sdtContent>
      </w:sdt>
      <w:r w:rsidRPr="00D32CDB">
        <w:rPr>
          <w:rFonts w:ascii="Helvetica Neue" w:eastAsia="Helvetica Neue" w:hAnsi="Helvetica Neue" w:cs="Helvetica Neue"/>
          <w:color w:val="000000" w:themeColor="text1"/>
        </w:rPr>
        <w:t xml:space="preserve"> : achats divers, achats de consommables, locations, déplacements domicile/territoire à concurrence de 1 500 € HT, coûts techniques évalués par Act’art, exposition, montage, postproduction, divers… </w:t>
      </w:r>
    </w:p>
    <w:p w14:paraId="0380E423" w14:textId="3DAA746A" w:rsidR="009C2E1C" w:rsidRPr="009C2E1C" w:rsidRDefault="00A376CD" w:rsidP="009C2E1C">
      <w:pPr>
        <w:pBdr>
          <w:top w:val="nil"/>
          <w:left w:val="nil"/>
          <w:bottom w:val="nil"/>
          <w:right w:val="nil"/>
          <w:between w:val="nil"/>
        </w:pBdr>
        <w:ind w:left="283"/>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Ces frais de mise en œuvre seront : </w:t>
      </w:r>
    </w:p>
    <w:p w14:paraId="3632C6D4" w14:textId="0BE43326" w:rsidR="009C2E1C" w:rsidRDefault="00A376CD" w:rsidP="009C2E1C">
      <w:pPr>
        <w:numPr>
          <w:ilvl w:val="0"/>
          <w:numId w:val="5"/>
        </w:numPr>
        <w:pBdr>
          <w:top w:val="nil"/>
          <w:left w:val="nil"/>
          <w:bottom w:val="nil"/>
          <w:right w:val="nil"/>
          <w:between w:val="nil"/>
        </w:pBdr>
        <w:ind w:left="566" w:hanging="283"/>
        <w:jc w:val="both"/>
        <w:rPr>
          <w:rFonts w:ascii="Helvetica Neue" w:eastAsia="Helvetica Neue" w:hAnsi="Helvetica Neue" w:cs="Helvetica Neue"/>
          <w:color w:val="000000" w:themeColor="text1"/>
        </w:rPr>
      </w:pPr>
      <w:proofErr w:type="gramStart"/>
      <w:r w:rsidRPr="00D32CDB">
        <w:rPr>
          <w:rFonts w:ascii="Helvetica Neue" w:eastAsia="Helvetica Neue" w:hAnsi="Helvetica Neue" w:cs="Helvetica Neue"/>
          <w:color w:val="000000" w:themeColor="text1"/>
        </w:rPr>
        <w:t>soit</w:t>
      </w:r>
      <w:proofErr w:type="gramEnd"/>
      <w:r w:rsidRPr="00D32CDB">
        <w:rPr>
          <w:rFonts w:ascii="Helvetica Neue" w:eastAsia="Helvetica Neue" w:hAnsi="Helvetica Neue" w:cs="Helvetica Neue"/>
          <w:color w:val="000000" w:themeColor="text1"/>
        </w:rPr>
        <w:t xml:space="preserve"> </w:t>
      </w:r>
      <w:r w:rsidR="009C2E1C">
        <w:rPr>
          <w:rFonts w:ascii="Helvetica Neue" w:eastAsia="Helvetica Neue" w:hAnsi="Helvetica Neue" w:cs="Helvetica Neue"/>
          <w:color w:val="000000" w:themeColor="text1"/>
        </w:rPr>
        <w:t>des achats réalisés directement</w:t>
      </w:r>
      <w:r w:rsidRPr="00D32CDB">
        <w:rPr>
          <w:rFonts w:ascii="Helvetica Neue" w:eastAsia="Helvetica Neue" w:hAnsi="Helvetica Neue" w:cs="Helvetica Neue"/>
          <w:color w:val="000000" w:themeColor="text1"/>
        </w:rPr>
        <w:t xml:space="preserve"> par </w:t>
      </w:r>
      <w:proofErr w:type="spellStart"/>
      <w:r w:rsidRPr="00D32CDB">
        <w:rPr>
          <w:rFonts w:ascii="Helvetica Neue" w:eastAsia="Helvetica Neue" w:hAnsi="Helvetica Neue" w:cs="Helvetica Neue"/>
          <w:color w:val="000000" w:themeColor="text1"/>
        </w:rPr>
        <w:t>Act’art</w:t>
      </w:r>
      <w:proofErr w:type="spellEnd"/>
      <w:r w:rsidRPr="00D32CDB">
        <w:rPr>
          <w:rFonts w:ascii="Helvetica Neue" w:eastAsia="Helvetica Neue" w:hAnsi="Helvetica Neue" w:cs="Helvetica Neue"/>
          <w:color w:val="000000" w:themeColor="text1"/>
        </w:rPr>
        <w:t>,</w:t>
      </w:r>
    </w:p>
    <w:p w14:paraId="7E8A6CB4" w14:textId="68562B8B" w:rsidR="00A376CD" w:rsidRDefault="00A376CD" w:rsidP="009C2E1C">
      <w:pPr>
        <w:numPr>
          <w:ilvl w:val="0"/>
          <w:numId w:val="5"/>
        </w:numPr>
        <w:pBdr>
          <w:top w:val="nil"/>
          <w:left w:val="nil"/>
          <w:bottom w:val="nil"/>
          <w:right w:val="nil"/>
          <w:between w:val="nil"/>
        </w:pBdr>
        <w:ind w:left="566" w:hanging="283"/>
        <w:jc w:val="both"/>
        <w:rPr>
          <w:rFonts w:ascii="Helvetica Neue" w:eastAsia="Helvetica Neue" w:hAnsi="Helvetica Neue" w:cs="Helvetica Neue"/>
          <w:color w:val="000000" w:themeColor="text1"/>
        </w:rPr>
      </w:pPr>
      <w:r w:rsidRPr="009C2E1C">
        <w:rPr>
          <w:rFonts w:ascii="Helvetica Neue" w:eastAsia="Helvetica Neue" w:hAnsi="Helvetica Neue" w:cs="Helvetica Neue"/>
          <w:color w:val="000000" w:themeColor="text1"/>
        </w:rPr>
        <w:t>soit</w:t>
      </w:r>
      <w:r w:rsidR="009C2E1C" w:rsidRPr="009C2E1C">
        <w:rPr>
          <w:rFonts w:ascii="Helvetica Neue" w:eastAsia="Helvetica Neue" w:hAnsi="Helvetica Neue" w:cs="Helvetica Neue"/>
          <w:color w:val="000000" w:themeColor="text1"/>
        </w:rPr>
        <w:t xml:space="preserve"> des achats réalisés par l’artiste, qui </w:t>
      </w:r>
      <w:r w:rsidR="009C2E1C">
        <w:rPr>
          <w:rFonts w:ascii="Helvetica Neue" w:eastAsia="Helvetica Neue" w:hAnsi="Helvetica Neue" w:cs="Helvetica Neue"/>
          <w:color w:val="000000" w:themeColor="text1"/>
        </w:rPr>
        <w:t>lui</w:t>
      </w:r>
      <w:r w:rsidR="009C2E1C" w:rsidRPr="009C2E1C">
        <w:rPr>
          <w:rFonts w:ascii="Helvetica Neue" w:eastAsia="Helvetica Neue" w:hAnsi="Helvetica Neue" w:cs="Helvetica Neue"/>
          <w:color w:val="000000" w:themeColor="text1"/>
        </w:rPr>
        <w:t xml:space="preserve"> seront rem</w:t>
      </w:r>
      <w:r w:rsidR="009C2E1C">
        <w:rPr>
          <w:rFonts w:ascii="Helvetica Neue" w:eastAsia="Helvetica Neue" w:hAnsi="Helvetica Neue" w:cs="Helvetica Neue"/>
          <w:color w:val="000000" w:themeColor="text1"/>
        </w:rPr>
        <w:t>b</w:t>
      </w:r>
      <w:r w:rsidR="009C2E1C" w:rsidRPr="009C2E1C">
        <w:rPr>
          <w:rFonts w:ascii="Helvetica Neue" w:eastAsia="Helvetica Neue" w:hAnsi="Helvetica Neue" w:cs="Helvetica Neue"/>
          <w:color w:val="000000" w:themeColor="text1"/>
        </w:rPr>
        <w:t>oursés sur présentation de factures.</w:t>
      </w:r>
    </w:p>
    <w:p w14:paraId="5D69C4A9" w14:textId="77777777" w:rsidR="009C2E1C" w:rsidRPr="009C2E1C" w:rsidRDefault="009C2E1C" w:rsidP="009C2E1C">
      <w:pPr>
        <w:pBdr>
          <w:top w:val="nil"/>
          <w:left w:val="nil"/>
          <w:bottom w:val="nil"/>
          <w:right w:val="nil"/>
          <w:between w:val="nil"/>
        </w:pBdr>
        <w:ind w:left="566"/>
        <w:jc w:val="both"/>
        <w:rPr>
          <w:rFonts w:ascii="Helvetica Neue" w:eastAsia="Helvetica Neue" w:hAnsi="Helvetica Neue" w:cs="Helvetica Neue"/>
          <w:color w:val="000000" w:themeColor="text1"/>
        </w:rPr>
      </w:pPr>
    </w:p>
    <w:p w14:paraId="1F794076" w14:textId="77777777"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L'artiste ou le collectif sélectionné </w:t>
      </w:r>
      <w:r w:rsidRPr="00D32CDB">
        <w:rPr>
          <w:rFonts w:ascii="Helvetica Neue" w:eastAsia="Helvetica Neue" w:hAnsi="Helvetica Neue" w:cs="Helvetica Neue"/>
          <w:b/>
          <w:color w:val="000000" w:themeColor="text1"/>
        </w:rPr>
        <w:t>doit être autonome dans ses déplacements</w:t>
      </w:r>
      <w:r w:rsidRPr="00D32CDB">
        <w:rPr>
          <w:rFonts w:ascii="Helvetica Neue" w:eastAsia="Helvetica Neue" w:hAnsi="Helvetica Neue" w:cs="Helvetica Neue"/>
          <w:color w:val="000000" w:themeColor="text1"/>
        </w:rPr>
        <w:t xml:space="preserve"> et </w:t>
      </w:r>
      <w:r w:rsidRPr="00D32CDB">
        <w:rPr>
          <w:rFonts w:ascii="Helvetica Neue" w:eastAsia="Helvetica Neue" w:hAnsi="Helvetica Neue" w:cs="Helvetica Neue"/>
          <w:b/>
          <w:color w:val="000000" w:themeColor="text1"/>
        </w:rPr>
        <w:t xml:space="preserve">disposer impérativement d’un permis B </w:t>
      </w:r>
      <w:r w:rsidRPr="00D32CDB">
        <w:rPr>
          <w:rFonts w:ascii="Helvetica Neue" w:eastAsia="Helvetica Neue" w:hAnsi="Helvetica Neue" w:cs="Helvetica Neue"/>
          <w:color w:val="000000" w:themeColor="text1"/>
        </w:rPr>
        <w:t xml:space="preserve">et d’un </w:t>
      </w:r>
      <w:r w:rsidRPr="00D32CDB">
        <w:rPr>
          <w:rFonts w:ascii="Helvetica Neue" w:eastAsia="Helvetica Neue" w:hAnsi="Helvetica Neue" w:cs="Helvetica Neue"/>
          <w:b/>
          <w:color w:val="000000" w:themeColor="text1"/>
        </w:rPr>
        <w:t>véhicule personnel</w:t>
      </w:r>
      <w:r w:rsidRPr="00D32CDB">
        <w:rPr>
          <w:rFonts w:ascii="Helvetica Neue" w:eastAsia="Helvetica Neue" w:hAnsi="Helvetica Neue" w:cs="Helvetica Neue"/>
          <w:color w:val="000000" w:themeColor="text1"/>
        </w:rPr>
        <w:t>.</w:t>
      </w:r>
    </w:p>
    <w:p w14:paraId="09AAA724" w14:textId="77777777" w:rsidR="00A376CD" w:rsidRPr="00D32CDB" w:rsidRDefault="00A376CD" w:rsidP="00A376CD">
      <w:pPr>
        <w:jc w:val="both"/>
        <w:rPr>
          <w:rFonts w:ascii="Helvetica Neue" w:eastAsia="Helvetica Neue" w:hAnsi="Helvetica Neue" w:cs="Helvetica Neue"/>
          <w:color w:val="000000" w:themeColor="text1"/>
        </w:rPr>
      </w:pPr>
    </w:p>
    <w:p w14:paraId="72DAD35C" w14:textId="6992ABE6"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L’hébergement de l'artiste ou du collectif sera organisé et pris en charge par la Communauté de communes d</w:t>
      </w:r>
      <w:r w:rsidR="000C3DEC">
        <w:rPr>
          <w:rFonts w:ascii="Helvetica Neue" w:eastAsia="Helvetica Neue" w:hAnsi="Helvetica Neue" w:cs="Helvetica Neue"/>
          <w:color w:val="000000" w:themeColor="text1"/>
        </w:rPr>
        <w:t xml:space="preserve">e la Brie Nangissienne </w:t>
      </w:r>
      <w:r w:rsidRPr="00D32CDB">
        <w:rPr>
          <w:rFonts w:ascii="Helvetica Neue" w:eastAsia="Helvetica Neue" w:hAnsi="Helvetica Neue" w:cs="Helvetica Neue"/>
          <w:color w:val="000000" w:themeColor="text1"/>
        </w:rPr>
        <w:t>et Act’art, et adapté au planning et aux contraintes.</w:t>
      </w:r>
    </w:p>
    <w:p w14:paraId="76B63C2C" w14:textId="77777777" w:rsidR="00751982" w:rsidRPr="00D32CDB" w:rsidRDefault="00751982" w:rsidP="00751982">
      <w:pPr>
        <w:jc w:val="both"/>
        <w:rPr>
          <w:rFonts w:ascii="Helvetica Neue" w:eastAsia="Helvetica Neue" w:hAnsi="Helvetica Neue" w:cs="Helvetica Neue"/>
          <w:strike/>
          <w:color w:val="000000" w:themeColor="text1"/>
        </w:rPr>
      </w:pPr>
    </w:p>
    <w:p w14:paraId="16F33460" w14:textId="77777777" w:rsidR="00A376CD" w:rsidRPr="00D32CDB" w:rsidRDefault="00A376CD" w:rsidP="00A376CD">
      <w:pPr>
        <w:jc w:val="both"/>
        <w:rPr>
          <w:rFonts w:ascii="Helvetica Neue" w:eastAsia="Helvetica Neue" w:hAnsi="Helvetica Neue" w:cs="Helvetica Neue"/>
          <w:color w:val="000000" w:themeColor="text1"/>
        </w:rPr>
      </w:pPr>
    </w:p>
    <w:p w14:paraId="0B2CF808" w14:textId="275EB044" w:rsidR="00A376CD" w:rsidRPr="00D32CDB" w:rsidRDefault="00A376CD" w:rsidP="00A376CD">
      <w:pPr>
        <w:jc w:val="both"/>
        <w:rPr>
          <w:rFonts w:ascii="Helvetica Neue" w:eastAsia="Helvetica Neue" w:hAnsi="Helvetica Neue" w:cs="Helvetica Neue"/>
          <w:b/>
          <w:color w:val="000000" w:themeColor="text1"/>
          <w:sz w:val="28"/>
          <w:szCs w:val="28"/>
        </w:rPr>
      </w:pPr>
      <w:r w:rsidRPr="00D32CDB">
        <w:rPr>
          <w:rFonts w:ascii="Helvetica Neue" w:eastAsia="Helvetica Neue" w:hAnsi="Helvetica Neue" w:cs="Helvetica Neue"/>
          <w:b/>
          <w:color w:val="000000" w:themeColor="text1"/>
          <w:sz w:val="28"/>
          <w:szCs w:val="28"/>
        </w:rPr>
        <w:t>VI</w:t>
      </w:r>
      <w:r w:rsidR="00A9636C">
        <w:rPr>
          <w:rFonts w:ascii="Helvetica Neue" w:eastAsia="Helvetica Neue" w:hAnsi="Helvetica Neue" w:cs="Helvetica Neue"/>
          <w:b/>
          <w:color w:val="000000" w:themeColor="text1"/>
          <w:sz w:val="28"/>
          <w:szCs w:val="28"/>
        </w:rPr>
        <w:t>I</w:t>
      </w:r>
      <w:r w:rsidRPr="00D32CDB">
        <w:rPr>
          <w:rFonts w:ascii="Helvetica Neue" w:eastAsia="Helvetica Neue" w:hAnsi="Helvetica Neue" w:cs="Helvetica Neue"/>
          <w:b/>
          <w:color w:val="000000" w:themeColor="text1"/>
          <w:sz w:val="28"/>
          <w:szCs w:val="28"/>
        </w:rPr>
        <w:t>. CANDIDATURES</w:t>
      </w:r>
    </w:p>
    <w:p w14:paraId="0198BCEE" w14:textId="6576DEEC" w:rsidR="00A376CD" w:rsidRPr="00D32CDB" w:rsidRDefault="00D82932" w:rsidP="00A376CD">
      <w:pPr>
        <w:jc w:val="both"/>
        <w:rPr>
          <w:rFonts w:ascii="Helvetica Neue" w:eastAsia="Helvetica Neue" w:hAnsi="Helvetica Neue" w:cs="Helvetica Neue"/>
          <w:b/>
          <w:color w:val="000000" w:themeColor="text1"/>
          <w:sz w:val="28"/>
          <w:szCs w:val="28"/>
        </w:rPr>
      </w:pPr>
      <w:r>
        <w:rPr>
          <w:noProof/>
          <w:color w:val="000000" w:themeColor="text1"/>
        </w:rPr>
        <w:pict w14:anchorId="2D1F2E63">
          <v:rect id="_x0000_i1027" alt="" style="width:453.6pt;height:.05pt;mso-width-percent:0;mso-height-percent:0;mso-width-percent:0;mso-height-percent:0" o:hralign="center" o:hrstd="t" o:hr="t" fillcolor="#a0a0a0" stroked="f"/>
        </w:pict>
      </w:r>
    </w:p>
    <w:p w14:paraId="5B94B912" w14:textId="77777777"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Peuvent faire acte de candidature tout artiste ou collectif professionnel français ou étrangers, résidant en France.</w:t>
      </w:r>
    </w:p>
    <w:p w14:paraId="738CD3BC" w14:textId="77777777" w:rsidR="00A376CD" w:rsidRPr="00D32CDB" w:rsidRDefault="00A376CD" w:rsidP="00A376CD">
      <w:pPr>
        <w:jc w:val="both"/>
        <w:rPr>
          <w:rFonts w:ascii="Helvetica Neue" w:eastAsia="Helvetica Neue" w:hAnsi="Helvetica Neue" w:cs="Helvetica Neue"/>
          <w:color w:val="000000" w:themeColor="text1"/>
        </w:rPr>
      </w:pPr>
    </w:p>
    <w:p w14:paraId="7CA3C3B0" w14:textId="3252A301"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L'artiste ou le collectif candidat doit avoir à son actif une production conséquente et être en mesure de s’impliquer pleinement dans ce type particulier d’actions que représente la résidence </w:t>
      </w:r>
      <w:r w:rsidR="003978AF">
        <w:rPr>
          <w:rFonts w:ascii="Helvetica Neue" w:eastAsia="Helvetica Neue" w:hAnsi="Helvetica Neue" w:cs="Helvetica Neue"/>
          <w:color w:val="000000" w:themeColor="text1"/>
        </w:rPr>
        <w:t>mission</w:t>
      </w:r>
      <w:r w:rsidRPr="00D32CDB">
        <w:rPr>
          <w:rFonts w:ascii="Helvetica Neue" w:eastAsia="Helvetica Neue" w:hAnsi="Helvetica Neue" w:cs="Helvetica Neue"/>
          <w:color w:val="000000" w:themeColor="text1"/>
        </w:rPr>
        <w:t>.</w:t>
      </w:r>
    </w:p>
    <w:p w14:paraId="31972276" w14:textId="77777777" w:rsidR="00A376CD" w:rsidRPr="00D32CDB" w:rsidRDefault="00A376CD" w:rsidP="00A376CD">
      <w:pPr>
        <w:jc w:val="both"/>
        <w:rPr>
          <w:rFonts w:ascii="Helvetica Neue" w:eastAsia="Helvetica Neue" w:hAnsi="Helvetica Neue" w:cs="Helvetica Neue"/>
          <w:color w:val="000000" w:themeColor="text1"/>
        </w:rPr>
      </w:pPr>
    </w:p>
    <w:p w14:paraId="0394E8BD" w14:textId="5B6504DD" w:rsidR="00A83F58" w:rsidRPr="00D205CA"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L’artiste ou le collectif doit maîtriser l’usage oral et écrit de la langue française.</w:t>
      </w:r>
    </w:p>
    <w:sdt>
      <w:sdtPr>
        <w:rPr>
          <w:color w:val="000000" w:themeColor="text1"/>
        </w:rPr>
        <w:tag w:val="goog_rdk_8"/>
        <w:id w:val="-1814016626"/>
      </w:sdtPr>
      <w:sdtEndPr/>
      <w:sdtContent>
        <w:p w14:paraId="73E1613A" w14:textId="77777777" w:rsidR="00A376CD" w:rsidRPr="00D32CDB" w:rsidRDefault="00A376CD" w:rsidP="00A376CD">
          <w:pPr>
            <w:jc w:val="both"/>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rPr>
            <w:t>Les éléments à fournir sont :</w:t>
          </w:r>
        </w:p>
      </w:sdtContent>
    </w:sdt>
    <w:p w14:paraId="285BED73" w14:textId="77777777" w:rsidR="00A376CD" w:rsidRPr="00D32CDB" w:rsidRDefault="00A376CD" w:rsidP="00A376CD">
      <w:pPr>
        <w:jc w:val="both"/>
        <w:rPr>
          <w:rFonts w:ascii="Helvetica Neue" w:eastAsia="Helvetica Neue" w:hAnsi="Helvetica Neue" w:cs="Helvetica Neue"/>
          <w:b/>
          <w:color w:val="000000" w:themeColor="text1"/>
        </w:rPr>
      </w:pPr>
    </w:p>
    <w:p w14:paraId="69B12686" w14:textId="77777777" w:rsidR="00A376CD" w:rsidRPr="00D32CDB" w:rsidRDefault="00A376CD" w:rsidP="00A376CD">
      <w:pPr>
        <w:numPr>
          <w:ilvl w:val="0"/>
          <w:numId w:val="7"/>
        </w:numPr>
        <w:ind w:left="283" w:hanging="283"/>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Une note d’intention spécifique à ce projet de résidence ;</w:t>
      </w:r>
    </w:p>
    <w:p w14:paraId="4C1FC309" w14:textId="77777777" w:rsidR="00A376CD" w:rsidRPr="00D32CDB" w:rsidRDefault="00A376CD" w:rsidP="00A376CD">
      <w:pPr>
        <w:numPr>
          <w:ilvl w:val="0"/>
          <w:numId w:val="7"/>
        </w:numPr>
        <w:ind w:left="283" w:hanging="283"/>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Un budget prévisionnel cohérent avec le projet proposé ;</w:t>
      </w:r>
    </w:p>
    <w:p w14:paraId="798A20BC" w14:textId="77777777" w:rsidR="00A376CD" w:rsidRPr="00D32CDB" w:rsidRDefault="00A376CD" w:rsidP="00A376CD">
      <w:pPr>
        <w:numPr>
          <w:ilvl w:val="0"/>
          <w:numId w:val="7"/>
        </w:numPr>
        <w:ind w:left="283" w:hanging="283"/>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Un dossier artistique présentant notamment la démarche des artistes ;</w:t>
      </w:r>
    </w:p>
    <w:p w14:paraId="4316BECA" w14:textId="77777777" w:rsidR="00A376CD" w:rsidRPr="00D32CDB" w:rsidRDefault="00A376CD" w:rsidP="00A376CD">
      <w:pPr>
        <w:numPr>
          <w:ilvl w:val="0"/>
          <w:numId w:val="7"/>
        </w:numPr>
        <w:ind w:left="283" w:hanging="283"/>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Une présentation de l'artiste ou du collectif (CV des membres) ;</w:t>
      </w:r>
    </w:p>
    <w:p w14:paraId="2755E4FF" w14:textId="1598F8F6" w:rsidR="00A376CD" w:rsidRPr="00EA1DB2" w:rsidRDefault="00A376CD" w:rsidP="00A376CD">
      <w:pPr>
        <w:numPr>
          <w:ilvl w:val="0"/>
          <w:numId w:val="7"/>
        </w:numPr>
        <w:ind w:left="283" w:hanging="283"/>
        <w:jc w:val="both"/>
        <w:rPr>
          <w:rFonts w:ascii="Helvetica Neue" w:eastAsia="Helvetica Neue" w:hAnsi="Helvetica Neue" w:cs="Helvetica Neue"/>
          <w:color w:val="000000" w:themeColor="text1"/>
        </w:rPr>
      </w:pPr>
      <w:r w:rsidRPr="00593550">
        <w:rPr>
          <w:rFonts w:ascii="Helvetica Neue" w:eastAsia="Helvetica Neue" w:hAnsi="Helvetica Neue" w:cs="Helvetica Neue"/>
          <w:color w:val="000000" w:themeColor="text1"/>
        </w:rPr>
        <w:t>Un planning de disponibilités entre le</w:t>
      </w:r>
      <w:r w:rsidR="000C3DEC" w:rsidRPr="00593550">
        <w:rPr>
          <w:rFonts w:ascii="Helvetica Neue" w:eastAsia="Helvetica Neue" w:hAnsi="Helvetica Neue" w:cs="Helvetica Neue"/>
          <w:color w:val="000000" w:themeColor="text1"/>
        </w:rPr>
        <w:t xml:space="preserve"> </w:t>
      </w:r>
      <w:r w:rsidR="00E94926">
        <w:rPr>
          <w:rFonts w:ascii="Helvetica Neue" w:eastAsia="Helvetica Neue" w:hAnsi="Helvetica Neue" w:cs="Helvetica Neue"/>
          <w:color w:val="000000" w:themeColor="text1"/>
        </w:rPr>
        <w:t>6 décembre</w:t>
      </w:r>
      <w:r w:rsidR="000C3DEC" w:rsidRPr="00593550">
        <w:rPr>
          <w:rFonts w:ascii="Helvetica Neue" w:eastAsia="Helvetica Neue" w:hAnsi="Helvetica Neue" w:cs="Helvetica Neue"/>
          <w:color w:val="000000" w:themeColor="text1"/>
        </w:rPr>
        <w:t xml:space="preserve"> </w:t>
      </w:r>
      <w:r w:rsidRPr="00593550">
        <w:rPr>
          <w:rFonts w:ascii="Helvetica Neue" w:eastAsia="Helvetica Neue" w:hAnsi="Helvetica Neue" w:cs="Helvetica Neue"/>
          <w:color w:val="000000" w:themeColor="text1"/>
        </w:rPr>
        <w:t>2021</w:t>
      </w:r>
      <w:r w:rsidR="00E94926">
        <w:rPr>
          <w:rFonts w:ascii="Helvetica Neue" w:eastAsia="Helvetica Neue" w:hAnsi="Helvetica Neue" w:cs="Helvetica Neue"/>
          <w:color w:val="000000" w:themeColor="text1"/>
        </w:rPr>
        <w:t xml:space="preserve"> </w:t>
      </w:r>
      <w:r w:rsidRPr="00593550">
        <w:rPr>
          <w:rFonts w:ascii="Helvetica Neue" w:eastAsia="Helvetica Neue" w:hAnsi="Helvetica Neue" w:cs="Helvetica Neue"/>
          <w:color w:val="000000" w:themeColor="text1"/>
        </w:rPr>
        <w:t>et le</w:t>
      </w:r>
      <w:r w:rsidR="000C3DEC" w:rsidRPr="00593550">
        <w:rPr>
          <w:rFonts w:ascii="Helvetica Neue" w:eastAsia="Helvetica Neue" w:hAnsi="Helvetica Neue" w:cs="Helvetica Neue"/>
          <w:color w:val="000000" w:themeColor="text1"/>
        </w:rPr>
        <w:t xml:space="preserve"> 31 juillet </w:t>
      </w:r>
      <w:r w:rsidRPr="00593550">
        <w:rPr>
          <w:rFonts w:ascii="Helvetica Neue" w:eastAsia="Helvetica Neue" w:hAnsi="Helvetica Neue" w:cs="Helvetica Neue"/>
          <w:color w:val="000000" w:themeColor="text1"/>
        </w:rPr>
        <w:t>202</w:t>
      </w:r>
      <w:r w:rsidR="003978AF">
        <w:rPr>
          <w:rFonts w:ascii="Helvetica Neue" w:eastAsia="Helvetica Neue" w:hAnsi="Helvetica Neue" w:cs="Helvetica Neue"/>
          <w:color w:val="000000" w:themeColor="text1"/>
        </w:rPr>
        <w:t>2</w:t>
      </w:r>
      <w:r w:rsidRPr="00593550">
        <w:rPr>
          <w:rFonts w:ascii="Helvetica Neue" w:eastAsia="Helvetica Neue" w:hAnsi="Helvetica Neue" w:cs="Helvetica Neue"/>
          <w:color w:val="000000" w:themeColor="text1"/>
        </w:rPr>
        <w:t>.</w:t>
      </w:r>
    </w:p>
    <w:p w14:paraId="253ECEAC" w14:textId="77777777" w:rsidR="00A376CD" w:rsidRPr="00EA1DB2" w:rsidRDefault="00A376CD" w:rsidP="00A376CD">
      <w:pPr>
        <w:ind w:left="360"/>
        <w:jc w:val="both"/>
        <w:rPr>
          <w:rFonts w:ascii="Helvetica Neue" w:eastAsia="Helvetica Neue" w:hAnsi="Helvetica Neue" w:cs="Helvetica Neue"/>
          <w:color w:val="000000" w:themeColor="text1"/>
        </w:rPr>
      </w:pPr>
    </w:p>
    <w:p w14:paraId="758B739F" w14:textId="77777777" w:rsidR="00A376CD" w:rsidRPr="00EA1DB2" w:rsidRDefault="00A376CD" w:rsidP="00A376CD">
      <w:pPr>
        <w:jc w:val="both"/>
        <w:rPr>
          <w:rFonts w:ascii="Helvetica Neue" w:eastAsia="Helvetica Neue" w:hAnsi="Helvetica Neue" w:cs="Helvetica Neue"/>
          <w:b/>
          <w:color w:val="000000" w:themeColor="text1"/>
          <w:sz w:val="13"/>
          <w:szCs w:val="13"/>
        </w:rPr>
      </w:pPr>
    </w:p>
    <w:p w14:paraId="0A0ADBAB" w14:textId="4079A51F" w:rsidR="00A376CD" w:rsidRDefault="00A376CD" w:rsidP="00A376CD">
      <w:pPr>
        <w:jc w:val="both"/>
        <w:rPr>
          <w:rStyle w:val="Lienhypertexte"/>
          <w:rFonts w:ascii="Helvetica Neue" w:eastAsia="Helvetica Neue" w:hAnsi="Helvetica Neue" w:cs="Helvetica Neue"/>
        </w:rPr>
      </w:pPr>
      <w:r w:rsidRPr="00EA1DB2">
        <w:rPr>
          <w:rFonts w:ascii="Helvetica Neue" w:eastAsia="Helvetica Neue" w:hAnsi="Helvetica Neue" w:cs="Helvetica Neue"/>
          <w:color w:val="000000" w:themeColor="text1"/>
        </w:rPr>
        <w:t xml:space="preserve">L’ensemble du dossier doit être envoyé </w:t>
      </w:r>
      <w:r w:rsidRPr="00EA1DB2">
        <w:rPr>
          <w:rFonts w:ascii="Helvetica Neue" w:eastAsia="Helvetica Neue" w:hAnsi="Helvetica Neue" w:cs="Helvetica Neue"/>
          <w:color w:val="000000" w:themeColor="text1"/>
          <w:u w:val="single"/>
        </w:rPr>
        <w:t>par mail</w:t>
      </w:r>
      <w:r w:rsidRPr="00EA1DB2">
        <w:rPr>
          <w:rFonts w:ascii="Helvetica Neue" w:eastAsia="Helvetica Neue" w:hAnsi="Helvetica Neue" w:cs="Helvetica Neue"/>
          <w:b/>
          <w:color w:val="000000" w:themeColor="text1"/>
        </w:rPr>
        <w:t xml:space="preserve"> impérativement avant le</w:t>
      </w:r>
      <w:r w:rsidR="000C3DEC" w:rsidRPr="00EA1DB2">
        <w:rPr>
          <w:rFonts w:ascii="Helvetica Neue" w:eastAsia="Helvetica Neue" w:hAnsi="Helvetica Neue" w:cs="Helvetica Neue"/>
          <w:b/>
          <w:color w:val="000000" w:themeColor="text1"/>
        </w:rPr>
        <w:t xml:space="preserve"> </w:t>
      </w:r>
      <w:r w:rsidR="00063562">
        <w:rPr>
          <w:rFonts w:ascii="Helvetica Neue" w:eastAsia="Helvetica Neue" w:hAnsi="Helvetica Neue" w:cs="Helvetica Neue"/>
          <w:b/>
          <w:color w:val="000000" w:themeColor="text1"/>
        </w:rPr>
        <w:t xml:space="preserve">15 </w:t>
      </w:r>
      <w:r w:rsidR="00E94926">
        <w:rPr>
          <w:rFonts w:ascii="Helvetica Neue" w:eastAsia="Helvetica Neue" w:hAnsi="Helvetica Neue" w:cs="Helvetica Neue"/>
          <w:b/>
          <w:color w:val="000000" w:themeColor="text1"/>
        </w:rPr>
        <w:t>novembre</w:t>
      </w:r>
      <w:r w:rsidR="00632B56" w:rsidRPr="00EA1DB2">
        <w:rPr>
          <w:rFonts w:ascii="Helvetica Neue" w:eastAsia="Helvetica Neue" w:hAnsi="Helvetica Neue" w:cs="Helvetica Neue"/>
          <w:b/>
          <w:color w:val="000000" w:themeColor="text1"/>
        </w:rPr>
        <w:t xml:space="preserve"> </w:t>
      </w:r>
      <w:r w:rsidRPr="00EA1DB2">
        <w:rPr>
          <w:rFonts w:ascii="Helvetica Neue" w:eastAsia="Helvetica Neue" w:hAnsi="Helvetica Neue" w:cs="Helvetica Neue"/>
          <w:b/>
          <w:color w:val="000000" w:themeColor="text1"/>
        </w:rPr>
        <w:t>2021</w:t>
      </w:r>
      <w:r w:rsidR="00BA759A">
        <w:rPr>
          <w:rFonts w:ascii="Helvetica Neue" w:eastAsia="Helvetica Neue" w:hAnsi="Helvetica Neue" w:cs="Helvetica Neue"/>
          <w:b/>
          <w:color w:val="000000" w:themeColor="text1"/>
        </w:rPr>
        <w:t xml:space="preserve"> </w:t>
      </w:r>
      <w:r w:rsidR="00BA759A" w:rsidRPr="00BA759A">
        <w:rPr>
          <w:rFonts w:ascii="Helvetica Neue" w:eastAsia="Helvetica Neue" w:hAnsi="Helvetica Neue" w:cs="Helvetica Neue"/>
          <w:b/>
          <w:color w:val="000000" w:themeColor="text1"/>
        </w:rPr>
        <w:t>inclus</w:t>
      </w:r>
      <w:r w:rsidR="003978AF" w:rsidRPr="00BA759A">
        <w:rPr>
          <w:rFonts w:ascii="Helvetica Neue" w:eastAsia="Helvetica Neue" w:hAnsi="Helvetica Neue" w:cs="Helvetica Neue"/>
          <w:b/>
          <w:color w:val="000000" w:themeColor="text1"/>
        </w:rPr>
        <w:t xml:space="preserve"> </w:t>
      </w:r>
      <w:r w:rsidRPr="00BA759A">
        <w:rPr>
          <w:rFonts w:ascii="Helvetica Neue" w:eastAsia="Helvetica Neue" w:hAnsi="Helvetica Neue" w:cs="Helvetica Neue"/>
          <w:b/>
          <w:color w:val="000000" w:themeColor="text1"/>
        </w:rPr>
        <w:t xml:space="preserve">à </w:t>
      </w:r>
      <w:proofErr w:type="spellStart"/>
      <w:r w:rsidRPr="00BA759A">
        <w:rPr>
          <w:rFonts w:ascii="Helvetica Neue" w:eastAsia="Helvetica Neue" w:hAnsi="Helvetica Neue" w:cs="Helvetica Neue"/>
          <w:b/>
          <w:color w:val="000000" w:themeColor="text1"/>
        </w:rPr>
        <w:t>Act’art</w:t>
      </w:r>
      <w:proofErr w:type="spellEnd"/>
      <w:r w:rsidRPr="00BA759A">
        <w:rPr>
          <w:rFonts w:ascii="Helvetica Neue" w:eastAsia="Helvetica Neue" w:hAnsi="Helvetica Neue" w:cs="Helvetica Neue"/>
          <w:b/>
          <w:color w:val="000000" w:themeColor="text1"/>
        </w:rPr>
        <w:t>,</w:t>
      </w:r>
      <w:r w:rsidRPr="00D32CDB">
        <w:rPr>
          <w:rFonts w:ascii="Helvetica Neue" w:eastAsia="Helvetica Neue" w:hAnsi="Helvetica Neue" w:cs="Helvetica Neue"/>
          <w:color w:val="000000" w:themeColor="text1"/>
        </w:rPr>
        <w:t xml:space="preserve"> </w:t>
      </w:r>
      <w:r w:rsidR="00BA759A">
        <w:rPr>
          <w:rFonts w:ascii="Helvetica Neue" w:eastAsia="Helvetica Neue" w:hAnsi="Helvetica Neue" w:cs="Helvetica Neue"/>
          <w:color w:val="000000" w:themeColor="text1"/>
        </w:rPr>
        <w:t xml:space="preserve">M. </w:t>
      </w:r>
      <w:r w:rsidR="000C3DEC" w:rsidRPr="003978AF">
        <w:rPr>
          <w:rFonts w:ascii="Helvetica Neue" w:eastAsia="Helvetica Neue" w:hAnsi="Helvetica Neue" w:cs="Helvetica Neue"/>
          <w:color w:val="000000" w:themeColor="text1"/>
        </w:rPr>
        <w:t>Sébastien Magdalena</w:t>
      </w:r>
      <w:r w:rsidRPr="003978AF">
        <w:rPr>
          <w:rFonts w:ascii="Helvetica Neue" w:eastAsia="Helvetica Neue" w:hAnsi="Helvetica Neue" w:cs="Helvetica Neue"/>
          <w:color w:val="000000" w:themeColor="text1"/>
        </w:rPr>
        <w:t xml:space="preserve"> </w:t>
      </w:r>
      <w:r w:rsidRPr="00D32CDB">
        <w:rPr>
          <w:rFonts w:ascii="Helvetica Neue" w:eastAsia="Helvetica Neue" w:hAnsi="Helvetica Neue" w:cs="Helvetica Neue"/>
          <w:color w:val="000000" w:themeColor="text1"/>
        </w:rPr>
        <w:t xml:space="preserve">– </w:t>
      </w:r>
      <w:hyperlink r:id="rId7" w:history="1">
        <w:r w:rsidR="000C3DEC" w:rsidRPr="00B84E03">
          <w:rPr>
            <w:rStyle w:val="Lienhypertexte"/>
            <w:rFonts w:ascii="Helvetica Neue" w:eastAsia="Helvetica Neue" w:hAnsi="Helvetica Neue" w:cs="Helvetica Neue"/>
          </w:rPr>
          <w:t>s.magdalena@actart77.com</w:t>
        </w:r>
      </w:hyperlink>
      <w:r w:rsidR="00063562">
        <w:rPr>
          <w:rStyle w:val="Lienhypertexte"/>
          <w:rFonts w:ascii="Helvetica Neue" w:eastAsia="Helvetica Neue" w:hAnsi="Helvetica Neue" w:cs="Helvetica Neue"/>
        </w:rPr>
        <w:t xml:space="preserve"> </w:t>
      </w:r>
    </w:p>
    <w:p w14:paraId="6C1487D6" w14:textId="77777777" w:rsidR="003978AF" w:rsidRPr="003978AF" w:rsidRDefault="003978AF" w:rsidP="00A376CD">
      <w:pPr>
        <w:jc w:val="both"/>
        <w:rPr>
          <w:rFonts w:ascii="Helvetica Neue" w:eastAsia="Helvetica Neue" w:hAnsi="Helvetica Neue" w:cs="Helvetica Neue"/>
          <w:b/>
          <w:color w:val="000000" w:themeColor="text1"/>
        </w:rPr>
      </w:pPr>
    </w:p>
    <w:p w14:paraId="5D99EF09" w14:textId="06113E67"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Pour tout renseignement</w:t>
      </w:r>
      <w:r w:rsidR="003978AF">
        <w:rPr>
          <w:rFonts w:ascii="Helvetica Neue" w:eastAsia="Helvetica Neue" w:hAnsi="Helvetica Neue" w:cs="Helvetica Neue"/>
          <w:color w:val="000000" w:themeColor="text1"/>
        </w:rPr>
        <w:t xml:space="preserve"> sur le projet ou sur le contenu du dossier, </w:t>
      </w:r>
      <w:r w:rsidRPr="00D32CDB">
        <w:rPr>
          <w:rFonts w:ascii="Helvetica Neue" w:eastAsia="Helvetica Neue" w:hAnsi="Helvetica Neue" w:cs="Helvetica Neue"/>
          <w:color w:val="000000" w:themeColor="text1"/>
        </w:rPr>
        <w:t>vous pouvez</w:t>
      </w:r>
      <w:r w:rsidR="003978AF">
        <w:rPr>
          <w:rFonts w:ascii="Helvetica Neue" w:eastAsia="Helvetica Neue" w:hAnsi="Helvetica Neue" w:cs="Helvetica Neue"/>
          <w:color w:val="000000" w:themeColor="text1"/>
        </w:rPr>
        <w:t xml:space="preserve"> </w:t>
      </w:r>
      <w:r w:rsidRPr="00D32CDB">
        <w:rPr>
          <w:rFonts w:ascii="Helvetica Neue" w:eastAsia="Helvetica Neue" w:hAnsi="Helvetica Neue" w:cs="Helvetica Neue"/>
          <w:color w:val="000000" w:themeColor="text1"/>
        </w:rPr>
        <w:t xml:space="preserve">joindre </w:t>
      </w:r>
      <w:r w:rsidR="003978AF" w:rsidRPr="003978AF">
        <w:rPr>
          <w:rFonts w:ascii="Helvetica Neue" w:eastAsia="Helvetica Neue" w:hAnsi="Helvetica Neue" w:cs="Helvetica Neue"/>
          <w:color w:val="000000" w:themeColor="text1"/>
        </w:rPr>
        <w:t xml:space="preserve">Sébastien Magdalena </w:t>
      </w:r>
      <w:r w:rsidR="003978AF">
        <w:rPr>
          <w:rFonts w:ascii="Helvetica Neue" w:eastAsia="Helvetica Neue" w:hAnsi="Helvetica Neue" w:cs="Helvetica Neue"/>
          <w:color w:val="000000" w:themeColor="text1"/>
        </w:rPr>
        <w:t xml:space="preserve">- </w:t>
      </w:r>
      <w:hyperlink r:id="rId8" w:history="1">
        <w:r w:rsidR="003978AF" w:rsidRPr="00B84E03">
          <w:rPr>
            <w:rStyle w:val="Lienhypertexte"/>
            <w:rFonts w:ascii="Helvetica Neue" w:eastAsia="Helvetica Neue" w:hAnsi="Helvetica Neue" w:cs="Helvetica Neue"/>
          </w:rPr>
          <w:t>s.magdalena@actart77.com</w:t>
        </w:r>
      </w:hyperlink>
      <w:r w:rsidR="003978AF">
        <w:rPr>
          <w:rFonts w:ascii="Helvetica Neue" w:eastAsia="Helvetica Neue" w:hAnsi="Helvetica Neue" w:cs="Helvetica Neue"/>
          <w:color w:val="000000" w:themeColor="text1"/>
        </w:rPr>
        <w:t xml:space="preserve"> - 0</w:t>
      </w:r>
      <w:r w:rsidRPr="00D32CDB">
        <w:rPr>
          <w:rFonts w:ascii="Helvetica Neue" w:eastAsia="Helvetica Neue" w:hAnsi="Helvetica Neue" w:cs="Helvetica Neue"/>
          <w:color w:val="000000" w:themeColor="text1"/>
        </w:rPr>
        <w:t xml:space="preserve">1 64 </w:t>
      </w:r>
      <w:r w:rsidR="000C3DEC">
        <w:rPr>
          <w:rFonts w:ascii="Helvetica Neue" w:eastAsia="Helvetica Neue" w:hAnsi="Helvetica Neue" w:cs="Helvetica Neue"/>
          <w:color w:val="000000" w:themeColor="text1"/>
        </w:rPr>
        <w:t>83 03 43</w:t>
      </w:r>
      <w:r w:rsidRPr="00D32CDB">
        <w:rPr>
          <w:rFonts w:ascii="Helvetica Neue" w:eastAsia="Helvetica Neue" w:hAnsi="Helvetica Neue" w:cs="Helvetica Neue"/>
          <w:color w:val="000000" w:themeColor="text1"/>
        </w:rPr>
        <w:t>.</w:t>
      </w:r>
    </w:p>
    <w:p w14:paraId="7EC215D9" w14:textId="2419DE7D" w:rsidR="00A376CD" w:rsidRDefault="00A376CD" w:rsidP="00A376CD">
      <w:pPr>
        <w:jc w:val="both"/>
        <w:rPr>
          <w:rFonts w:ascii="Helvetica Neue" w:eastAsia="Helvetica Neue" w:hAnsi="Helvetica Neue" w:cs="Helvetica Neue"/>
          <w:color w:val="000000" w:themeColor="text1"/>
        </w:rPr>
      </w:pPr>
    </w:p>
    <w:p w14:paraId="1283985D" w14:textId="144084FE" w:rsidR="00751982" w:rsidRPr="003978AF" w:rsidRDefault="003978AF" w:rsidP="003978AF">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Pour tout renseignement</w:t>
      </w:r>
      <w:r>
        <w:rPr>
          <w:rFonts w:ascii="Helvetica Neue" w:eastAsia="Helvetica Neue" w:hAnsi="Helvetica Neue" w:cs="Helvetica Neue"/>
          <w:color w:val="000000" w:themeColor="text1"/>
        </w:rPr>
        <w:t xml:space="preserve"> au sujet du territoire de la Brie </w:t>
      </w:r>
      <w:proofErr w:type="spellStart"/>
      <w:r>
        <w:rPr>
          <w:rFonts w:ascii="Helvetica Neue" w:eastAsia="Helvetica Neue" w:hAnsi="Helvetica Neue" w:cs="Helvetica Neue"/>
          <w:color w:val="000000" w:themeColor="text1"/>
        </w:rPr>
        <w:t>Nangissienne</w:t>
      </w:r>
      <w:proofErr w:type="spellEnd"/>
      <w:r>
        <w:rPr>
          <w:rFonts w:ascii="Helvetica Neue" w:eastAsia="Helvetica Neue" w:hAnsi="Helvetica Neue" w:cs="Helvetica Neue"/>
          <w:color w:val="000000" w:themeColor="text1"/>
        </w:rPr>
        <w:t xml:space="preserve"> et de son patrimoine, vous pouvez joindre</w:t>
      </w:r>
      <w:r w:rsidR="00BA759A">
        <w:rPr>
          <w:rFonts w:ascii="Helvetica Neue" w:eastAsia="Helvetica Neue" w:hAnsi="Helvetica Neue" w:cs="Helvetica Neue"/>
          <w:color w:val="000000" w:themeColor="text1"/>
        </w:rPr>
        <w:t xml:space="preserve"> M.</w:t>
      </w:r>
      <w:r>
        <w:rPr>
          <w:rFonts w:ascii="Helvetica Neue" w:eastAsia="Helvetica Neue" w:hAnsi="Helvetica Neue" w:cs="Helvetica Neue"/>
          <w:color w:val="000000" w:themeColor="text1"/>
        </w:rPr>
        <w:t xml:space="preserve"> Karl Gauthier</w:t>
      </w:r>
      <w:r w:rsidR="00751982">
        <w:rPr>
          <w:rFonts w:ascii="Helvetica Neue" w:eastAsia="Helvetica Neue" w:hAnsi="Helvetica Neue" w:cs="Helvetica Neue"/>
          <w:color w:val="000000" w:themeColor="text1"/>
        </w:rPr>
        <w:t xml:space="preserve"> – </w:t>
      </w:r>
      <w:hyperlink r:id="rId9" w:history="1">
        <w:r w:rsidRPr="007C0B07">
          <w:rPr>
            <w:rStyle w:val="Lienhypertexte"/>
            <w:rFonts w:ascii="Helvetica Neue" w:eastAsia="Helvetica Neue" w:hAnsi="Helvetica Neue" w:cs="Helvetica Neue"/>
          </w:rPr>
          <w:t>k.gauthier@brienangissienne.fr</w:t>
        </w:r>
      </w:hyperlink>
      <w:r>
        <w:rPr>
          <w:rFonts w:ascii="Helvetica Neue" w:eastAsia="Helvetica Neue" w:hAnsi="Helvetica Neue" w:cs="Helvetica Neue"/>
          <w:color w:val="000000" w:themeColor="text1"/>
        </w:rPr>
        <w:t xml:space="preserve"> - </w:t>
      </w:r>
      <w:r w:rsidR="00751982" w:rsidRPr="00751982">
        <w:rPr>
          <w:rFonts w:ascii="Helvetica" w:eastAsia="Times New Roman" w:hAnsi="Helvetica"/>
          <w:color w:val="000000" w:themeColor="text1"/>
        </w:rPr>
        <w:t>01 60 58 52 46</w:t>
      </w:r>
      <w:r>
        <w:rPr>
          <w:rFonts w:ascii="Helvetica" w:eastAsia="Times New Roman" w:hAnsi="Helvetica"/>
          <w:color w:val="000000" w:themeColor="text1"/>
        </w:rPr>
        <w:t>.</w:t>
      </w:r>
    </w:p>
    <w:p w14:paraId="5F8833CB" w14:textId="4D78708B" w:rsidR="00751982" w:rsidRDefault="00751982" w:rsidP="00A376CD">
      <w:pPr>
        <w:jc w:val="both"/>
        <w:rPr>
          <w:rFonts w:ascii="Helvetica Neue" w:eastAsia="Helvetica Neue" w:hAnsi="Helvetica Neue" w:cs="Helvetica Neue"/>
          <w:color w:val="000000" w:themeColor="text1"/>
        </w:rPr>
      </w:pPr>
    </w:p>
    <w:p w14:paraId="208271AB" w14:textId="77777777" w:rsidR="00D205CA" w:rsidRPr="00751982" w:rsidRDefault="00D205CA" w:rsidP="00A376CD">
      <w:pPr>
        <w:jc w:val="both"/>
        <w:rPr>
          <w:rFonts w:ascii="Helvetica Neue" w:eastAsia="Helvetica Neue" w:hAnsi="Helvetica Neue" w:cs="Helvetica Neue"/>
          <w:color w:val="000000" w:themeColor="text1"/>
        </w:rPr>
      </w:pPr>
    </w:p>
    <w:p w14:paraId="1CBFEEA9" w14:textId="77777777" w:rsidR="00751982" w:rsidRPr="00D32CDB" w:rsidRDefault="00751982" w:rsidP="00A376CD">
      <w:pPr>
        <w:jc w:val="both"/>
        <w:rPr>
          <w:rFonts w:ascii="Helvetica Neue" w:eastAsia="Helvetica Neue" w:hAnsi="Helvetica Neue" w:cs="Helvetica Neue"/>
          <w:color w:val="000000" w:themeColor="text1"/>
        </w:rPr>
      </w:pPr>
    </w:p>
    <w:p w14:paraId="76CD3252" w14:textId="769CE123" w:rsidR="00A376CD" w:rsidRPr="00D32CDB" w:rsidRDefault="00A376CD" w:rsidP="00A376CD">
      <w:pPr>
        <w:jc w:val="both"/>
        <w:rPr>
          <w:rFonts w:ascii="Helvetica Neue" w:eastAsia="Helvetica Neue" w:hAnsi="Helvetica Neue" w:cs="Helvetica Neue"/>
          <w:b/>
          <w:color w:val="000000" w:themeColor="text1"/>
        </w:rPr>
      </w:pPr>
      <w:r w:rsidRPr="00D32CDB">
        <w:rPr>
          <w:rFonts w:ascii="Helvetica Neue" w:eastAsia="Helvetica Neue" w:hAnsi="Helvetica Neue" w:cs="Helvetica Neue"/>
          <w:b/>
          <w:color w:val="000000" w:themeColor="text1"/>
          <w:sz w:val="28"/>
          <w:szCs w:val="28"/>
        </w:rPr>
        <w:t>VII</w:t>
      </w:r>
      <w:r w:rsidR="00A9636C">
        <w:rPr>
          <w:rFonts w:ascii="Helvetica Neue" w:eastAsia="Helvetica Neue" w:hAnsi="Helvetica Neue" w:cs="Helvetica Neue"/>
          <w:b/>
          <w:color w:val="000000" w:themeColor="text1"/>
          <w:sz w:val="28"/>
          <w:szCs w:val="28"/>
        </w:rPr>
        <w:t>I</w:t>
      </w:r>
      <w:r w:rsidRPr="00D32CDB">
        <w:rPr>
          <w:rFonts w:ascii="Helvetica Neue" w:eastAsia="Helvetica Neue" w:hAnsi="Helvetica Neue" w:cs="Helvetica Neue"/>
          <w:b/>
          <w:color w:val="000000" w:themeColor="text1"/>
          <w:sz w:val="28"/>
          <w:szCs w:val="28"/>
        </w:rPr>
        <w:t xml:space="preserve">. SÉLECTION </w:t>
      </w:r>
    </w:p>
    <w:p w14:paraId="391063CF" w14:textId="77777777" w:rsidR="00A376CD" w:rsidRPr="00D32CDB" w:rsidRDefault="00D82932" w:rsidP="00A376CD">
      <w:pPr>
        <w:jc w:val="both"/>
        <w:rPr>
          <w:rFonts w:ascii="Helvetica Neue" w:eastAsia="Helvetica Neue" w:hAnsi="Helvetica Neue" w:cs="Helvetica Neue"/>
          <w:b/>
          <w:color w:val="000000" w:themeColor="text1"/>
        </w:rPr>
      </w:pPr>
      <w:r>
        <w:rPr>
          <w:noProof/>
          <w:color w:val="000000" w:themeColor="text1"/>
        </w:rPr>
        <w:pict w14:anchorId="5318B35B">
          <v:rect id="_x0000_i1026" alt="" style="width:453.6pt;height:.05pt;mso-width-percent:0;mso-height-percent:0;mso-width-percent:0;mso-height-percent:0" o:hralign="center" o:hrstd="t" o:hr="t" fillcolor="#a0a0a0" stroked="f"/>
        </w:pict>
      </w:r>
    </w:p>
    <w:p w14:paraId="44D1C4F4" w14:textId="77777777" w:rsidR="00A376CD" w:rsidRPr="00D32CDB" w:rsidRDefault="00A376CD" w:rsidP="00A376CD">
      <w:pPr>
        <w:jc w:val="both"/>
        <w:rPr>
          <w:rFonts w:ascii="Helvetica Neue" w:eastAsia="Helvetica Neue" w:hAnsi="Helvetica Neue" w:cs="Helvetica Neue"/>
          <w:b/>
          <w:color w:val="000000" w:themeColor="text1"/>
        </w:rPr>
      </w:pPr>
    </w:p>
    <w:p w14:paraId="3E7DACCB" w14:textId="77777777"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Elle se fera en deux étapes : </w:t>
      </w:r>
    </w:p>
    <w:p w14:paraId="765AADA7" w14:textId="77777777" w:rsidR="00A376CD" w:rsidRPr="00D32CDB" w:rsidRDefault="00A376CD" w:rsidP="00A376CD">
      <w:pPr>
        <w:jc w:val="both"/>
        <w:rPr>
          <w:rFonts w:ascii="Helvetica Neue" w:eastAsia="Helvetica Neue" w:hAnsi="Helvetica Neue" w:cs="Helvetica Neue"/>
          <w:color w:val="000000" w:themeColor="text1"/>
        </w:rPr>
      </w:pPr>
    </w:p>
    <w:p w14:paraId="05C552A4" w14:textId="77777777" w:rsidR="00A376CD" w:rsidRPr="00D32CDB" w:rsidRDefault="00A376CD" w:rsidP="00A376CD">
      <w:pPr>
        <w:numPr>
          <w:ilvl w:val="0"/>
          <w:numId w:val="8"/>
        </w:numPr>
        <w:pBdr>
          <w:top w:val="nil"/>
          <w:left w:val="nil"/>
          <w:bottom w:val="nil"/>
          <w:right w:val="nil"/>
          <w:between w:val="nil"/>
        </w:pBdr>
        <w:ind w:left="283" w:hanging="283"/>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Une première sélection se fera sur la base des dossiers de candidature.</w:t>
      </w:r>
    </w:p>
    <w:p w14:paraId="0BC242BC" w14:textId="36777C9A" w:rsidR="00A376CD" w:rsidRPr="00D32CDB" w:rsidRDefault="00A376CD" w:rsidP="00A376CD">
      <w:pPr>
        <w:numPr>
          <w:ilvl w:val="0"/>
          <w:numId w:val="8"/>
        </w:numPr>
        <w:pBdr>
          <w:top w:val="nil"/>
          <w:left w:val="nil"/>
          <w:bottom w:val="nil"/>
          <w:right w:val="nil"/>
          <w:between w:val="nil"/>
        </w:pBdr>
        <w:ind w:left="283" w:hanging="283"/>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 xml:space="preserve">Les candidats retenus à l’issue de cette première sélection seront reçus en entretien le </w:t>
      </w:r>
      <w:r w:rsidR="00063562">
        <w:rPr>
          <w:rFonts w:ascii="Helvetica Neue" w:eastAsia="Helvetica Neue" w:hAnsi="Helvetica Neue" w:cs="Helvetica Neue"/>
          <w:b/>
          <w:bCs/>
          <w:color w:val="000000" w:themeColor="text1"/>
        </w:rPr>
        <w:t>15</w:t>
      </w:r>
      <w:r w:rsidR="00E93F16" w:rsidRPr="00E93F16">
        <w:rPr>
          <w:rFonts w:ascii="Helvetica Neue" w:eastAsia="Helvetica Neue" w:hAnsi="Helvetica Neue" w:cs="Helvetica Neue"/>
          <w:b/>
          <w:bCs/>
          <w:color w:val="000000" w:themeColor="text1"/>
        </w:rPr>
        <w:t xml:space="preserve"> </w:t>
      </w:r>
      <w:r w:rsidR="00063562">
        <w:rPr>
          <w:rFonts w:ascii="Helvetica Neue" w:eastAsia="Helvetica Neue" w:hAnsi="Helvetica Neue" w:cs="Helvetica Neue"/>
          <w:b/>
          <w:bCs/>
          <w:color w:val="000000" w:themeColor="text1"/>
        </w:rPr>
        <w:t>décembre</w:t>
      </w:r>
      <w:r w:rsidR="00E93F16" w:rsidRPr="00E93F16">
        <w:rPr>
          <w:rFonts w:ascii="Helvetica Neue" w:eastAsia="Helvetica Neue" w:hAnsi="Helvetica Neue" w:cs="Helvetica Neue"/>
          <w:b/>
          <w:bCs/>
          <w:color w:val="000000" w:themeColor="text1"/>
        </w:rPr>
        <w:t xml:space="preserve"> 2021</w:t>
      </w:r>
      <w:r w:rsidR="00E93F16">
        <w:rPr>
          <w:rFonts w:ascii="Helvetica Neue" w:eastAsia="Helvetica Neue" w:hAnsi="Helvetica Neue" w:cs="Helvetica Neue"/>
          <w:color w:val="000000" w:themeColor="text1"/>
        </w:rPr>
        <w:t xml:space="preserve"> </w:t>
      </w:r>
      <w:r w:rsidR="00E93F16" w:rsidRPr="00E93F16">
        <w:rPr>
          <w:rFonts w:ascii="Helvetica Neue" w:eastAsia="Helvetica Neue" w:hAnsi="Helvetica Neue" w:cs="Helvetica Neue"/>
          <w:b/>
          <w:bCs/>
          <w:color w:val="000000" w:themeColor="text1"/>
        </w:rPr>
        <w:t>sur le territoire</w:t>
      </w:r>
      <w:r w:rsidRPr="00D32CDB">
        <w:rPr>
          <w:rFonts w:ascii="Helvetica Neue" w:eastAsia="Helvetica Neue" w:hAnsi="Helvetica Neue" w:cs="Helvetica Neue"/>
          <w:color w:val="000000" w:themeColor="text1"/>
        </w:rPr>
        <w:t xml:space="preserve"> </w:t>
      </w:r>
      <w:r w:rsidRPr="009E309F">
        <w:rPr>
          <w:rFonts w:ascii="Helvetica Neue" w:eastAsia="Helvetica Neue" w:hAnsi="Helvetica Neue" w:cs="Helvetica Neue"/>
          <w:color w:val="000000" w:themeColor="text1"/>
        </w:rPr>
        <w:t>(</w:t>
      </w:r>
      <w:r w:rsidR="00E93F16" w:rsidRPr="009E309F">
        <w:rPr>
          <w:rFonts w:ascii="Helvetica Neue" w:eastAsia="Helvetica Neue" w:hAnsi="Helvetica Neue" w:cs="Helvetica Neue"/>
          <w:color w:val="000000" w:themeColor="text1"/>
        </w:rPr>
        <w:t>Siège de la Communauté de Communes, 4 rue René Cassin, 77370 Nangis</w:t>
      </w:r>
      <w:r w:rsidR="009E309F" w:rsidRPr="009E309F">
        <w:rPr>
          <w:rFonts w:ascii="Helvetica Neue" w:eastAsia="Helvetica Neue" w:hAnsi="Helvetica Neue" w:cs="Helvetica Neue"/>
          <w:color w:val="000000" w:themeColor="text1"/>
        </w:rPr>
        <w:t>)</w:t>
      </w:r>
      <w:r w:rsidRPr="009E309F">
        <w:rPr>
          <w:rFonts w:ascii="Helvetica Neue" w:eastAsia="Helvetica Neue" w:hAnsi="Helvetica Neue" w:cs="Helvetica Neue"/>
          <w:color w:val="000000" w:themeColor="text1"/>
        </w:rPr>
        <w:t>.</w:t>
      </w:r>
      <w:r w:rsidRPr="00D32CDB">
        <w:rPr>
          <w:rFonts w:ascii="Helvetica Neue" w:eastAsia="Helvetica Neue" w:hAnsi="Helvetica Neue" w:cs="Helvetica Neue"/>
          <w:b/>
          <w:color w:val="000000" w:themeColor="text1"/>
        </w:rPr>
        <w:t xml:space="preserve"> </w:t>
      </w:r>
      <w:r w:rsidRPr="00BA759A">
        <w:rPr>
          <w:rFonts w:ascii="Helvetica Neue" w:eastAsia="Helvetica Neue" w:hAnsi="Helvetica Neue" w:cs="Helvetica Neue"/>
          <w:b/>
          <w:bCs/>
          <w:color w:val="000000" w:themeColor="text1"/>
        </w:rPr>
        <w:t>Les candidats s’engagent à être disponibles ce jour-là.</w:t>
      </w:r>
      <w:r w:rsidRPr="00D32CDB">
        <w:rPr>
          <w:rFonts w:ascii="Helvetica Neue" w:eastAsia="Helvetica Neue" w:hAnsi="Helvetica Neue" w:cs="Helvetica Neue"/>
          <w:color w:val="000000" w:themeColor="text1"/>
        </w:rPr>
        <w:t xml:space="preserve"> Le jury sera composé de la </w:t>
      </w:r>
      <w:r w:rsidR="0089439F" w:rsidRPr="00D32CDB">
        <w:rPr>
          <w:rFonts w:ascii="Helvetica Neue" w:eastAsia="Helvetica Neue" w:hAnsi="Helvetica Neue" w:cs="Helvetica Neue"/>
          <w:color w:val="000000" w:themeColor="text1"/>
        </w:rPr>
        <w:t>Communauté de communes d</w:t>
      </w:r>
      <w:r w:rsidR="00C811CC">
        <w:rPr>
          <w:rFonts w:ascii="Helvetica Neue" w:eastAsia="Helvetica Neue" w:hAnsi="Helvetica Neue" w:cs="Helvetica Neue"/>
          <w:color w:val="000000" w:themeColor="text1"/>
        </w:rPr>
        <w:t xml:space="preserve">e la Brie </w:t>
      </w:r>
      <w:proofErr w:type="spellStart"/>
      <w:r w:rsidR="00C811CC">
        <w:rPr>
          <w:rFonts w:ascii="Helvetica Neue" w:eastAsia="Helvetica Neue" w:hAnsi="Helvetica Neue" w:cs="Helvetica Neue"/>
          <w:color w:val="000000" w:themeColor="text1"/>
        </w:rPr>
        <w:t>Nangi</w:t>
      </w:r>
      <w:r w:rsidR="0089025F">
        <w:rPr>
          <w:rFonts w:ascii="Helvetica Neue" w:eastAsia="Helvetica Neue" w:hAnsi="Helvetica Neue" w:cs="Helvetica Neue"/>
          <w:color w:val="000000" w:themeColor="text1"/>
        </w:rPr>
        <w:t>s</w:t>
      </w:r>
      <w:r w:rsidR="00C811CC">
        <w:rPr>
          <w:rFonts w:ascii="Helvetica Neue" w:eastAsia="Helvetica Neue" w:hAnsi="Helvetica Neue" w:cs="Helvetica Neue"/>
          <w:color w:val="000000" w:themeColor="text1"/>
        </w:rPr>
        <w:t>sienne</w:t>
      </w:r>
      <w:proofErr w:type="spellEnd"/>
      <w:r w:rsidRPr="00D32CDB">
        <w:rPr>
          <w:rFonts w:ascii="Helvetica Neue" w:eastAsia="Helvetica Neue" w:hAnsi="Helvetica Neue" w:cs="Helvetica Neue"/>
          <w:color w:val="000000" w:themeColor="text1"/>
        </w:rPr>
        <w:t>, d’</w:t>
      </w:r>
      <w:proofErr w:type="spellStart"/>
      <w:r w:rsidRPr="00D32CDB">
        <w:rPr>
          <w:rFonts w:ascii="Helvetica Neue" w:eastAsia="Helvetica Neue" w:hAnsi="Helvetica Neue" w:cs="Helvetica Neue"/>
          <w:color w:val="000000" w:themeColor="text1"/>
        </w:rPr>
        <w:t>Act’art</w:t>
      </w:r>
      <w:proofErr w:type="spellEnd"/>
      <w:r w:rsidRPr="00D32CDB">
        <w:rPr>
          <w:rFonts w:ascii="Helvetica Neue" w:eastAsia="Helvetica Neue" w:hAnsi="Helvetica Neue" w:cs="Helvetica Neue"/>
          <w:color w:val="000000" w:themeColor="text1"/>
        </w:rPr>
        <w:t xml:space="preserve"> et de la Drac Île-de-France.</w:t>
      </w:r>
    </w:p>
    <w:p w14:paraId="3686DD98" w14:textId="474F798C" w:rsidR="00A376CD" w:rsidRDefault="00A376CD" w:rsidP="00A376CD">
      <w:pPr>
        <w:jc w:val="both"/>
        <w:rPr>
          <w:rFonts w:ascii="Helvetica Neue" w:eastAsia="Helvetica Neue" w:hAnsi="Helvetica Neue" w:cs="Helvetica Neue"/>
          <w:color w:val="000000" w:themeColor="text1"/>
        </w:rPr>
      </w:pPr>
    </w:p>
    <w:p w14:paraId="4EF6D430" w14:textId="77777777" w:rsidR="00D205CA" w:rsidRPr="00D32CDB" w:rsidRDefault="00D205CA" w:rsidP="00A376CD">
      <w:pPr>
        <w:jc w:val="both"/>
        <w:rPr>
          <w:rFonts w:ascii="Helvetica Neue" w:eastAsia="Helvetica Neue" w:hAnsi="Helvetica Neue" w:cs="Helvetica Neue"/>
          <w:color w:val="000000" w:themeColor="text1"/>
        </w:rPr>
      </w:pPr>
    </w:p>
    <w:p w14:paraId="6EEFEC01" w14:textId="77777777" w:rsidR="00A376CD" w:rsidRPr="00D32CDB" w:rsidRDefault="00A376CD" w:rsidP="00A376CD">
      <w:pPr>
        <w:jc w:val="both"/>
        <w:rPr>
          <w:rFonts w:ascii="Helvetica Neue" w:eastAsia="Helvetica Neue" w:hAnsi="Helvetica Neue" w:cs="Helvetica Neue"/>
          <w:color w:val="000000" w:themeColor="text1"/>
        </w:rPr>
      </w:pPr>
    </w:p>
    <w:p w14:paraId="053DCFC3" w14:textId="71806385" w:rsidR="00A376CD" w:rsidRPr="00D32CDB" w:rsidRDefault="00A9636C" w:rsidP="00A376CD">
      <w:pPr>
        <w:jc w:val="both"/>
        <w:rPr>
          <w:rFonts w:ascii="Helvetica Neue" w:eastAsia="Helvetica Neue" w:hAnsi="Helvetica Neue" w:cs="Helvetica Neue"/>
          <w:b/>
          <w:color w:val="000000" w:themeColor="text1"/>
        </w:rPr>
      </w:pPr>
      <w:r>
        <w:rPr>
          <w:rFonts w:ascii="Helvetica Neue" w:eastAsia="Helvetica Neue" w:hAnsi="Helvetica Neue" w:cs="Helvetica Neue"/>
          <w:b/>
          <w:color w:val="000000" w:themeColor="text1"/>
          <w:sz w:val="28"/>
          <w:szCs w:val="28"/>
        </w:rPr>
        <w:t>IX</w:t>
      </w:r>
      <w:r w:rsidR="00A376CD" w:rsidRPr="00D32CDB">
        <w:rPr>
          <w:rFonts w:ascii="Helvetica Neue" w:eastAsia="Helvetica Neue" w:hAnsi="Helvetica Neue" w:cs="Helvetica Neue"/>
          <w:b/>
          <w:color w:val="000000" w:themeColor="text1"/>
          <w:sz w:val="28"/>
          <w:szCs w:val="28"/>
        </w:rPr>
        <w:t>. CALENDRIER</w:t>
      </w:r>
    </w:p>
    <w:p w14:paraId="63D5AB2A" w14:textId="5F46036F" w:rsidR="00A376CD" w:rsidRPr="00D32CDB" w:rsidRDefault="00D82932" w:rsidP="00A376CD">
      <w:pPr>
        <w:jc w:val="both"/>
        <w:rPr>
          <w:rFonts w:ascii="Helvetica Neue" w:eastAsia="Helvetica Neue" w:hAnsi="Helvetica Neue" w:cs="Helvetica Neue"/>
          <w:b/>
          <w:color w:val="000000" w:themeColor="text1"/>
        </w:rPr>
      </w:pPr>
      <w:r>
        <w:rPr>
          <w:noProof/>
          <w:color w:val="000000" w:themeColor="text1"/>
        </w:rPr>
        <w:pict w14:anchorId="68ADECA4">
          <v:rect id="_x0000_i1025" alt="" style="width:453.6pt;height:.05pt;mso-width-percent:0;mso-height-percent:0;mso-width-percent:0;mso-height-percent:0" o:hralign="center" o:hrstd="t" o:hr="t" fillcolor="#a0a0a0" stroked="f"/>
        </w:pict>
      </w:r>
    </w:p>
    <w:p w14:paraId="17144D8A" w14:textId="71827FF4"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Date limite d’envoi des candidatures :</w:t>
      </w:r>
      <w:r w:rsidR="00632B56">
        <w:rPr>
          <w:rFonts w:ascii="Helvetica Neue" w:eastAsia="Helvetica Neue" w:hAnsi="Helvetica Neue" w:cs="Helvetica Neue"/>
          <w:color w:val="000000" w:themeColor="text1"/>
        </w:rPr>
        <w:t xml:space="preserve"> </w:t>
      </w:r>
      <w:r w:rsidR="005F172F">
        <w:rPr>
          <w:rFonts w:ascii="Helvetica Neue" w:eastAsia="Helvetica Neue" w:hAnsi="Helvetica Neue" w:cs="Helvetica Neue"/>
          <w:b/>
          <w:bCs/>
          <w:color w:val="000000" w:themeColor="text1"/>
        </w:rPr>
        <w:t>lundi 15 novembre</w:t>
      </w:r>
      <w:r w:rsidR="0089025F">
        <w:rPr>
          <w:rFonts w:ascii="Helvetica Neue" w:eastAsia="Helvetica Neue" w:hAnsi="Helvetica Neue" w:cs="Helvetica Neue"/>
          <w:b/>
          <w:bCs/>
          <w:color w:val="000000" w:themeColor="text1"/>
        </w:rPr>
        <w:t xml:space="preserve"> (inclus) </w:t>
      </w:r>
    </w:p>
    <w:p w14:paraId="00EF7477" w14:textId="22CB8169" w:rsidR="00A376CD" w:rsidRPr="00D32CDB" w:rsidRDefault="00A376CD" w:rsidP="00A376CD">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Première sélection sur dossier :</w:t>
      </w:r>
      <w:r w:rsidR="00632B56">
        <w:rPr>
          <w:rFonts w:ascii="Helvetica Neue" w:eastAsia="Helvetica Neue" w:hAnsi="Helvetica Neue" w:cs="Helvetica Neue"/>
          <w:color w:val="000000" w:themeColor="text1"/>
        </w:rPr>
        <w:t xml:space="preserve"> </w:t>
      </w:r>
      <w:r w:rsidR="00FE717C">
        <w:rPr>
          <w:rFonts w:ascii="Helvetica Neue" w:eastAsia="Helvetica Neue" w:hAnsi="Helvetica Neue" w:cs="Helvetica Neue"/>
          <w:b/>
          <w:bCs/>
          <w:color w:val="000000" w:themeColor="text1"/>
        </w:rPr>
        <w:t>mercredi 24 novembre</w:t>
      </w:r>
      <w:r w:rsidRPr="00632B56">
        <w:rPr>
          <w:rFonts w:ascii="Helvetica Neue" w:eastAsia="Helvetica Neue" w:hAnsi="Helvetica Neue" w:cs="Helvetica Neue"/>
          <w:b/>
          <w:bCs/>
          <w:color w:val="000000" w:themeColor="text1"/>
        </w:rPr>
        <w:t xml:space="preserve"> 2021</w:t>
      </w:r>
    </w:p>
    <w:p w14:paraId="7D5397B9" w14:textId="3D4DC419" w:rsidR="00A376CD" w:rsidRPr="00D32CDB" w:rsidRDefault="00A376CD" w:rsidP="00A376CD">
      <w:pPr>
        <w:jc w:val="both"/>
        <w:rPr>
          <w:rFonts w:ascii="Helvetica Neue" w:eastAsia="Helvetica Neue" w:hAnsi="Helvetica Neue" w:cs="Helvetica Neue"/>
          <w:b/>
          <w:color w:val="000000" w:themeColor="text1"/>
        </w:rPr>
      </w:pPr>
      <w:r w:rsidRPr="00D32CDB">
        <w:rPr>
          <w:rFonts w:ascii="Helvetica Neue" w:eastAsia="Helvetica Neue" w:hAnsi="Helvetica Neue" w:cs="Helvetica Neue"/>
          <w:color w:val="000000" w:themeColor="text1"/>
        </w:rPr>
        <w:t xml:space="preserve">Entretiens avec les candidats retenus : </w:t>
      </w:r>
      <w:r w:rsidR="00FE717C">
        <w:rPr>
          <w:rFonts w:ascii="Helvetica Neue" w:eastAsia="Helvetica Neue" w:hAnsi="Helvetica Neue" w:cs="Helvetica Neue"/>
          <w:b/>
          <w:bCs/>
          <w:color w:val="000000" w:themeColor="text1"/>
        </w:rPr>
        <w:t>mercredi 15 décembre</w:t>
      </w:r>
      <w:r w:rsidRPr="00632B56">
        <w:rPr>
          <w:rFonts w:ascii="Helvetica Neue" w:eastAsia="Helvetica Neue" w:hAnsi="Helvetica Neue" w:cs="Helvetica Neue"/>
          <w:b/>
          <w:bCs/>
          <w:color w:val="000000" w:themeColor="text1"/>
        </w:rPr>
        <w:t xml:space="preserve"> 2021</w:t>
      </w:r>
    </w:p>
    <w:p w14:paraId="5D8366A6" w14:textId="2B6C139C" w:rsidR="00587690" w:rsidRPr="00B040D3" w:rsidRDefault="00A376CD" w:rsidP="00B040D3">
      <w:pPr>
        <w:jc w:val="both"/>
        <w:rPr>
          <w:rFonts w:ascii="Helvetica Neue" w:eastAsia="Helvetica Neue" w:hAnsi="Helvetica Neue" w:cs="Helvetica Neue"/>
          <w:color w:val="000000" w:themeColor="text1"/>
        </w:rPr>
      </w:pPr>
      <w:r w:rsidRPr="00D32CDB">
        <w:rPr>
          <w:rFonts w:ascii="Helvetica Neue" w:eastAsia="Helvetica Neue" w:hAnsi="Helvetica Neue" w:cs="Helvetica Neue"/>
          <w:color w:val="000000" w:themeColor="text1"/>
        </w:rPr>
        <w:t>Début de la résidence :</w:t>
      </w:r>
      <w:r w:rsidR="00E94926">
        <w:rPr>
          <w:rFonts w:ascii="Helvetica Neue" w:eastAsia="Helvetica Neue" w:hAnsi="Helvetica Neue" w:cs="Helvetica Neue"/>
          <w:color w:val="000000" w:themeColor="text1"/>
        </w:rPr>
        <w:t xml:space="preserve"> </w:t>
      </w:r>
      <w:r w:rsidR="00E94926" w:rsidRPr="00E94926">
        <w:rPr>
          <w:rFonts w:ascii="Helvetica Neue" w:eastAsia="Helvetica Neue" w:hAnsi="Helvetica Neue" w:cs="Helvetica Neue"/>
          <w:b/>
          <w:bCs/>
          <w:color w:val="000000" w:themeColor="text1"/>
        </w:rPr>
        <w:t>lundi</w:t>
      </w:r>
      <w:r w:rsidR="00E94926">
        <w:rPr>
          <w:rFonts w:ascii="Helvetica Neue" w:eastAsia="Helvetica Neue" w:hAnsi="Helvetica Neue" w:cs="Helvetica Neue"/>
          <w:color w:val="000000" w:themeColor="text1"/>
        </w:rPr>
        <w:t xml:space="preserve"> </w:t>
      </w:r>
      <w:r w:rsidR="00FE717C">
        <w:rPr>
          <w:rFonts w:ascii="Helvetica Neue" w:eastAsia="Helvetica Neue" w:hAnsi="Helvetica Neue" w:cs="Helvetica Neue"/>
          <w:b/>
          <w:color w:val="000000" w:themeColor="text1"/>
        </w:rPr>
        <w:t>17 janvier 2022</w:t>
      </w:r>
    </w:p>
    <w:sectPr w:rsidR="00587690" w:rsidRPr="00B040D3">
      <w:pgSz w:w="11906" w:h="16838"/>
      <w:pgMar w:top="1133" w:right="1133" w:bottom="1133" w:left="1133"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AB83" w14:textId="77777777" w:rsidR="00D82932" w:rsidRDefault="00D82932" w:rsidP="005C5847">
      <w:r>
        <w:separator/>
      </w:r>
    </w:p>
  </w:endnote>
  <w:endnote w:type="continuationSeparator" w:id="0">
    <w:p w14:paraId="5BC9E582" w14:textId="77777777" w:rsidR="00D82932" w:rsidRDefault="00D82932" w:rsidP="005C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7AC2" w14:textId="77777777" w:rsidR="00D82932" w:rsidRDefault="00D82932" w:rsidP="005C5847">
      <w:r>
        <w:separator/>
      </w:r>
    </w:p>
  </w:footnote>
  <w:footnote w:type="continuationSeparator" w:id="0">
    <w:p w14:paraId="4CCF04ED" w14:textId="77777777" w:rsidR="00D82932" w:rsidRDefault="00D82932" w:rsidP="005C5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D18"/>
    <w:multiLevelType w:val="hybridMultilevel"/>
    <w:tmpl w:val="76AE8986"/>
    <w:lvl w:ilvl="0" w:tplc="8E3C3B0A">
      <w:start w:val="5"/>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DF32DB"/>
    <w:multiLevelType w:val="hybridMultilevel"/>
    <w:tmpl w:val="8C485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9624D7"/>
    <w:multiLevelType w:val="hybridMultilevel"/>
    <w:tmpl w:val="EAFED6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2D3286"/>
    <w:multiLevelType w:val="multilevel"/>
    <w:tmpl w:val="12467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1B776433"/>
    <w:multiLevelType w:val="hybridMultilevel"/>
    <w:tmpl w:val="A6128370"/>
    <w:lvl w:ilvl="0" w:tplc="00924B80">
      <w:start w:val="2"/>
      <w:numFmt w:val="bullet"/>
      <w:lvlText w:val=""/>
      <w:lvlJc w:val="left"/>
      <w:pPr>
        <w:ind w:left="720" w:hanging="360"/>
      </w:pPr>
      <w:rPr>
        <w:rFonts w:ascii="Wingdings" w:eastAsia="Helvetica Neue" w:hAnsi="Wingdings"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050910"/>
    <w:multiLevelType w:val="hybridMultilevel"/>
    <w:tmpl w:val="A3D2332A"/>
    <w:lvl w:ilvl="0" w:tplc="DADCD436">
      <w:start w:val="2"/>
      <w:numFmt w:val="bullet"/>
      <w:lvlText w:val=""/>
      <w:lvlJc w:val="left"/>
      <w:pPr>
        <w:ind w:left="720" w:hanging="360"/>
      </w:pPr>
      <w:rPr>
        <w:rFonts w:ascii="Wingdings" w:eastAsia="Helvetica Neue" w:hAnsi="Wingdings"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ED1ACB"/>
    <w:multiLevelType w:val="multilevel"/>
    <w:tmpl w:val="0CF212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3E074E22"/>
    <w:multiLevelType w:val="multilevel"/>
    <w:tmpl w:val="831409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0A3F82"/>
    <w:multiLevelType w:val="hybridMultilevel"/>
    <w:tmpl w:val="4A60A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781B53"/>
    <w:multiLevelType w:val="multilevel"/>
    <w:tmpl w:val="0F5ED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DD0D2B"/>
    <w:multiLevelType w:val="hybridMultilevel"/>
    <w:tmpl w:val="417C9AAE"/>
    <w:lvl w:ilvl="0" w:tplc="E79613CE">
      <w:numFmt w:val="bullet"/>
      <w:lvlText w:val=""/>
      <w:lvlJc w:val="left"/>
      <w:pPr>
        <w:ind w:left="720" w:hanging="360"/>
      </w:pPr>
      <w:rPr>
        <w:rFonts w:ascii="Wingdings" w:eastAsia="Helvetica Neue" w:hAnsi="Wingdings"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946A3E"/>
    <w:multiLevelType w:val="multilevel"/>
    <w:tmpl w:val="495CC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7B8571B"/>
    <w:multiLevelType w:val="multilevel"/>
    <w:tmpl w:val="D55A7972"/>
    <w:lvl w:ilvl="0">
      <w:start w:val="1"/>
      <w:numFmt w:val="bullet"/>
      <w:lvlText w:val="●"/>
      <w:lvlJc w:val="left"/>
      <w:pPr>
        <w:ind w:left="283" w:hanging="283"/>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4A2D58"/>
    <w:multiLevelType w:val="multilevel"/>
    <w:tmpl w:val="8296484A"/>
    <w:lvl w:ilvl="0">
      <w:start w:val="1"/>
      <w:numFmt w:val="bullet"/>
      <w:lvlText w:val="-"/>
      <w:lvlJc w:val="left"/>
      <w:pPr>
        <w:ind w:left="708" w:hanging="438"/>
      </w:pPr>
      <w:rPr>
        <w:rFonts w:ascii="Calibri" w:eastAsia="Calibri" w:hAnsi="Calibri" w:cs="Calibri"/>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14" w15:restartNumberingAfterBreak="0">
    <w:nsid w:val="6A3257E1"/>
    <w:multiLevelType w:val="hybridMultilevel"/>
    <w:tmpl w:val="269210CC"/>
    <w:lvl w:ilvl="0" w:tplc="51F45098">
      <w:start w:val="2"/>
      <w:numFmt w:val="bullet"/>
      <w:lvlText w:val="-"/>
      <w:lvlJc w:val="left"/>
      <w:pPr>
        <w:ind w:left="2204" w:hanging="360"/>
      </w:pPr>
      <w:rPr>
        <w:rFonts w:ascii="Helvetica Neue" w:eastAsia="Helvetica Neue" w:hAnsi="Helvetica Neue" w:cs="Helvetica Neue"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15" w15:restartNumberingAfterBreak="0">
    <w:nsid w:val="6B4039DB"/>
    <w:multiLevelType w:val="multilevel"/>
    <w:tmpl w:val="92FAF32E"/>
    <w:lvl w:ilvl="0">
      <w:start w:val="1"/>
      <w:numFmt w:val="bullet"/>
      <w:lvlText w:val="●"/>
      <w:lvlJc w:val="left"/>
      <w:pPr>
        <w:ind w:left="425" w:hanging="425"/>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E6593D"/>
    <w:multiLevelType w:val="hybridMultilevel"/>
    <w:tmpl w:val="7220C47E"/>
    <w:lvl w:ilvl="0" w:tplc="CEF2C93A">
      <w:numFmt w:val="bullet"/>
      <w:lvlText w:val=""/>
      <w:lvlJc w:val="left"/>
      <w:pPr>
        <w:ind w:left="720" w:hanging="360"/>
      </w:pPr>
      <w:rPr>
        <w:rFonts w:ascii="Wingdings" w:eastAsia="Helvetica Neue" w:hAnsi="Wingdings"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F93857"/>
    <w:multiLevelType w:val="hybridMultilevel"/>
    <w:tmpl w:val="26806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0A4B1A"/>
    <w:multiLevelType w:val="hybridMultilevel"/>
    <w:tmpl w:val="E7D2EC70"/>
    <w:lvl w:ilvl="0" w:tplc="00924B80">
      <w:start w:val="2"/>
      <w:numFmt w:val="bullet"/>
      <w:lvlText w:val=""/>
      <w:lvlJc w:val="left"/>
      <w:pPr>
        <w:ind w:left="720" w:hanging="360"/>
      </w:pPr>
      <w:rPr>
        <w:rFonts w:ascii="Wingdings" w:eastAsia="Helvetica Neue" w:hAnsi="Wingdings"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7"/>
  </w:num>
  <w:num w:numId="5">
    <w:abstractNumId w:val="13"/>
  </w:num>
  <w:num w:numId="6">
    <w:abstractNumId w:val="15"/>
  </w:num>
  <w:num w:numId="7">
    <w:abstractNumId w:val="11"/>
  </w:num>
  <w:num w:numId="8">
    <w:abstractNumId w:val="9"/>
  </w:num>
  <w:num w:numId="9">
    <w:abstractNumId w:val="17"/>
  </w:num>
  <w:num w:numId="10">
    <w:abstractNumId w:val="14"/>
  </w:num>
  <w:num w:numId="11">
    <w:abstractNumId w:val="18"/>
  </w:num>
  <w:num w:numId="12">
    <w:abstractNumId w:val="4"/>
  </w:num>
  <w:num w:numId="13">
    <w:abstractNumId w:val="1"/>
  </w:num>
  <w:num w:numId="14">
    <w:abstractNumId w:val="5"/>
  </w:num>
  <w:num w:numId="15">
    <w:abstractNumId w:val="2"/>
  </w:num>
  <w:num w:numId="16">
    <w:abstractNumId w:val="16"/>
  </w:num>
  <w:num w:numId="17">
    <w:abstractNumId w:val="8"/>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CD"/>
    <w:rsid w:val="00002AF5"/>
    <w:rsid w:val="00010D2B"/>
    <w:rsid w:val="00050049"/>
    <w:rsid w:val="00061B1A"/>
    <w:rsid w:val="00063562"/>
    <w:rsid w:val="000964AC"/>
    <w:rsid w:val="000C3DEC"/>
    <w:rsid w:val="000C7BBB"/>
    <w:rsid w:val="00101764"/>
    <w:rsid w:val="0010695C"/>
    <w:rsid w:val="00131705"/>
    <w:rsid w:val="001455FD"/>
    <w:rsid w:val="001515EE"/>
    <w:rsid w:val="0017084A"/>
    <w:rsid w:val="00171995"/>
    <w:rsid w:val="00190D92"/>
    <w:rsid w:val="001B03F0"/>
    <w:rsid w:val="001C5118"/>
    <w:rsid w:val="001D33F4"/>
    <w:rsid w:val="001F093F"/>
    <w:rsid w:val="001F1B6C"/>
    <w:rsid w:val="002005DA"/>
    <w:rsid w:val="00232177"/>
    <w:rsid w:val="00250F99"/>
    <w:rsid w:val="00272B4D"/>
    <w:rsid w:val="002732E0"/>
    <w:rsid w:val="00273DEE"/>
    <w:rsid w:val="00296E2E"/>
    <w:rsid w:val="002B3C0A"/>
    <w:rsid w:val="002B42ED"/>
    <w:rsid w:val="002D54E4"/>
    <w:rsid w:val="002F063E"/>
    <w:rsid w:val="002F68E8"/>
    <w:rsid w:val="003131A8"/>
    <w:rsid w:val="003146CA"/>
    <w:rsid w:val="00350F54"/>
    <w:rsid w:val="00361D99"/>
    <w:rsid w:val="003978AF"/>
    <w:rsid w:val="003B02A9"/>
    <w:rsid w:val="003F29BA"/>
    <w:rsid w:val="00442931"/>
    <w:rsid w:val="00446FC0"/>
    <w:rsid w:val="004546C5"/>
    <w:rsid w:val="00460F55"/>
    <w:rsid w:val="00462001"/>
    <w:rsid w:val="00487E1A"/>
    <w:rsid w:val="004B4974"/>
    <w:rsid w:val="004D412A"/>
    <w:rsid w:val="004E52F7"/>
    <w:rsid w:val="004F0357"/>
    <w:rsid w:val="00522E94"/>
    <w:rsid w:val="00537206"/>
    <w:rsid w:val="00541FE3"/>
    <w:rsid w:val="005647A9"/>
    <w:rsid w:val="00574DD6"/>
    <w:rsid w:val="00587690"/>
    <w:rsid w:val="00593550"/>
    <w:rsid w:val="005A197F"/>
    <w:rsid w:val="005B61C4"/>
    <w:rsid w:val="005C0EE5"/>
    <w:rsid w:val="005C5847"/>
    <w:rsid w:val="005E5558"/>
    <w:rsid w:val="005F1042"/>
    <w:rsid w:val="005F172F"/>
    <w:rsid w:val="005F3208"/>
    <w:rsid w:val="00611863"/>
    <w:rsid w:val="0061533E"/>
    <w:rsid w:val="00620D0C"/>
    <w:rsid w:val="00632B56"/>
    <w:rsid w:val="00640424"/>
    <w:rsid w:val="006622C5"/>
    <w:rsid w:val="00686306"/>
    <w:rsid w:val="006A5E0B"/>
    <w:rsid w:val="006C0F6F"/>
    <w:rsid w:val="006E4A2D"/>
    <w:rsid w:val="0072783B"/>
    <w:rsid w:val="00751982"/>
    <w:rsid w:val="007D3C72"/>
    <w:rsid w:val="007F1E85"/>
    <w:rsid w:val="00817933"/>
    <w:rsid w:val="00852896"/>
    <w:rsid w:val="008674CA"/>
    <w:rsid w:val="00887134"/>
    <w:rsid w:val="008900F0"/>
    <w:rsid w:val="0089025F"/>
    <w:rsid w:val="0089439F"/>
    <w:rsid w:val="008B2FF2"/>
    <w:rsid w:val="008D7082"/>
    <w:rsid w:val="008D729B"/>
    <w:rsid w:val="008F5C5B"/>
    <w:rsid w:val="00902E38"/>
    <w:rsid w:val="009229CE"/>
    <w:rsid w:val="00943E9C"/>
    <w:rsid w:val="0094729B"/>
    <w:rsid w:val="00947B33"/>
    <w:rsid w:val="00953425"/>
    <w:rsid w:val="009B6454"/>
    <w:rsid w:val="009C2E1C"/>
    <w:rsid w:val="009D46ED"/>
    <w:rsid w:val="009D678A"/>
    <w:rsid w:val="009D75A3"/>
    <w:rsid w:val="009E0F3D"/>
    <w:rsid w:val="009E309F"/>
    <w:rsid w:val="009F299F"/>
    <w:rsid w:val="009F3084"/>
    <w:rsid w:val="00A0197C"/>
    <w:rsid w:val="00A376CD"/>
    <w:rsid w:val="00A53E4F"/>
    <w:rsid w:val="00A61FD1"/>
    <w:rsid w:val="00A7055D"/>
    <w:rsid w:val="00A72D72"/>
    <w:rsid w:val="00A83F58"/>
    <w:rsid w:val="00A9636C"/>
    <w:rsid w:val="00AD4F01"/>
    <w:rsid w:val="00AF4092"/>
    <w:rsid w:val="00B040D3"/>
    <w:rsid w:val="00B36B93"/>
    <w:rsid w:val="00B667E2"/>
    <w:rsid w:val="00B66DF4"/>
    <w:rsid w:val="00B8280F"/>
    <w:rsid w:val="00BA4529"/>
    <w:rsid w:val="00BA759A"/>
    <w:rsid w:val="00BD7390"/>
    <w:rsid w:val="00BE274B"/>
    <w:rsid w:val="00C0618D"/>
    <w:rsid w:val="00C16B85"/>
    <w:rsid w:val="00C4777D"/>
    <w:rsid w:val="00C5183B"/>
    <w:rsid w:val="00C63B84"/>
    <w:rsid w:val="00C811CC"/>
    <w:rsid w:val="00C811F3"/>
    <w:rsid w:val="00C847D2"/>
    <w:rsid w:val="00C91CC8"/>
    <w:rsid w:val="00CA6C55"/>
    <w:rsid w:val="00CB0573"/>
    <w:rsid w:val="00CE5DE2"/>
    <w:rsid w:val="00CE6948"/>
    <w:rsid w:val="00CE71A3"/>
    <w:rsid w:val="00D145A1"/>
    <w:rsid w:val="00D201FA"/>
    <w:rsid w:val="00D205CA"/>
    <w:rsid w:val="00D3003C"/>
    <w:rsid w:val="00D32CDB"/>
    <w:rsid w:val="00D42937"/>
    <w:rsid w:val="00D82932"/>
    <w:rsid w:val="00DB40AA"/>
    <w:rsid w:val="00DD3137"/>
    <w:rsid w:val="00DD66E1"/>
    <w:rsid w:val="00E171B9"/>
    <w:rsid w:val="00E43162"/>
    <w:rsid w:val="00E51B43"/>
    <w:rsid w:val="00E643E9"/>
    <w:rsid w:val="00E65981"/>
    <w:rsid w:val="00E703D3"/>
    <w:rsid w:val="00E80838"/>
    <w:rsid w:val="00E81841"/>
    <w:rsid w:val="00E93F16"/>
    <w:rsid w:val="00E94926"/>
    <w:rsid w:val="00EA1DB2"/>
    <w:rsid w:val="00EB652C"/>
    <w:rsid w:val="00ED0DCE"/>
    <w:rsid w:val="00F3796D"/>
    <w:rsid w:val="00F42E66"/>
    <w:rsid w:val="00F5460E"/>
    <w:rsid w:val="00F719C0"/>
    <w:rsid w:val="00FA03E4"/>
    <w:rsid w:val="00FA19F0"/>
    <w:rsid w:val="00FC1815"/>
    <w:rsid w:val="00FE717C"/>
    <w:rsid w:val="00FF3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C48E"/>
  <w14:defaultImageDpi w14:val="32767"/>
  <w15:chartTrackingRefBased/>
  <w15:docId w15:val="{3717CF2B-751A-A54C-8299-89522C8D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76CD"/>
    <w:pPr>
      <w:suppressAutoHyphens/>
    </w:pPr>
    <w:rPr>
      <w:rFonts w:ascii="Calibri" w:eastAsia="Calibri" w:hAnsi="Calibri" w:cs="Times New Roman"/>
      <w:color w:val="00000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439F"/>
    <w:pPr>
      <w:suppressAutoHyphens w:val="0"/>
      <w:spacing w:after="160" w:line="259" w:lineRule="auto"/>
      <w:ind w:left="720"/>
      <w:contextualSpacing/>
    </w:pPr>
    <w:rPr>
      <w:rFonts w:cs="Calibri"/>
      <w:color w:val="auto"/>
      <w:sz w:val="22"/>
      <w:szCs w:val="22"/>
      <w:lang w:val="fr"/>
    </w:rPr>
  </w:style>
  <w:style w:type="paragraph" w:styleId="En-tte">
    <w:name w:val="header"/>
    <w:basedOn w:val="Normal"/>
    <w:link w:val="En-tteCar"/>
    <w:uiPriority w:val="99"/>
    <w:unhideWhenUsed/>
    <w:rsid w:val="005C5847"/>
    <w:pPr>
      <w:tabs>
        <w:tab w:val="center" w:pos="4536"/>
        <w:tab w:val="right" w:pos="9072"/>
      </w:tabs>
    </w:pPr>
  </w:style>
  <w:style w:type="character" w:customStyle="1" w:styleId="En-tteCar">
    <w:name w:val="En-tête Car"/>
    <w:basedOn w:val="Policepardfaut"/>
    <w:link w:val="En-tte"/>
    <w:uiPriority w:val="99"/>
    <w:rsid w:val="005C5847"/>
    <w:rPr>
      <w:rFonts w:ascii="Calibri" w:eastAsia="Calibri" w:hAnsi="Calibri" w:cs="Times New Roman"/>
      <w:color w:val="00000A"/>
      <w:lang w:eastAsia="fr-FR"/>
    </w:rPr>
  </w:style>
  <w:style w:type="paragraph" w:styleId="Pieddepage">
    <w:name w:val="footer"/>
    <w:basedOn w:val="Normal"/>
    <w:link w:val="PieddepageCar"/>
    <w:uiPriority w:val="99"/>
    <w:unhideWhenUsed/>
    <w:rsid w:val="005C5847"/>
    <w:pPr>
      <w:tabs>
        <w:tab w:val="center" w:pos="4536"/>
        <w:tab w:val="right" w:pos="9072"/>
      </w:tabs>
    </w:pPr>
  </w:style>
  <w:style w:type="character" w:customStyle="1" w:styleId="PieddepageCar">
    <w:name w:val="Pied de page Car"/>
    <w:basedOn w:val="Policepardfaut"/>
    <w:link w:val="Pieddepage"/>
    <w:uiPriority w:val="99"/>
    <w:rsid w:val="005C5847"/>
    <w:rPr>
      <w:rFonts w:ascii="Calibri" w:eastAsia="Calibri" w:hAnsi="Calibri" w:cs="Times New Roman"/>
      <w:color w:val="00000A"/>
      <w:lang w:eastAsia="fr-FR"/>
    </w:rPr>
  </w:style>
  <w:style w:type="character" w:styleId="Lienhypertexte">
    <w:name w:val="Hyperlink"/>
    <w:basedOn w:val="Policepardfaut"/>
    <w:uiPriority w:val="99"/>
    <w:unhideWhenUsed/>
    <w:rsid w:val="000C3DEC"/>
    <w:rPr>
      <w:color w:val="0563C1" w:themeColor="hyperlink"/>
      <w:u w:val="single"/>
    </w:rPr>
  </w:style>
  <w:style w:type="character" w:styleId="Mentionnonrsolue">
    <w:name w:val="Unresolved Mention"/>
    <w:basedOn w:val="Policepardfaut"/>
    <w:uiPriority w:val="99"/>
    <w:rsid w:val="000C3DEC"/>
    <w:rPr>
      <w:color w:val="605E5C"/>
      <w:shd w:val="clear" w:color="auto" w:fill="E1DFDD"/>
    </w:rPr>
  </w:style>
  <w:style w:type="character" w:styleId="Lienhypertextesuivivisit">
    <w:name w:val="FollowedHyperlink"/>
    <w:basedOn w:val="Policepardfaut"/>
    <w:uiPriority w:val="99"/>
    <w:semiHidden/>
    <w:unhideWhenUsed/>
    <w:rsid w:val="003978AF"/>
    <w:rPr>
      <w:color w:val="954F72" w:themeColor="followedHyperlink"/>
      <w:u w:val="single"/>
    </w:rPr>
  </w:style>
  <w:style w:type="character" w:styleId="Marquedecommentaire">
    <w:name w:val="annotation reference"/>
    <w:basedOn w:val="Policepardfaut"/>
    <w:uiPriority w:val="99"/>
    <w:semiHidden/>
    <w:unhideWhenUsed/>
    <w:rsid w:val="00EB652C"/>
    <w:rPr>
      <w:sz w:val="16"/>
      <w:szCs w:val="16"/>
    </w:rPr>
  </w:style>
  <w:style w:type="paragraph" w:styleId="Commentaire">
    <w:name w:val="annotation text"/>
    <w:basedOn w:val="Normal"/>
    <w:link w:val="CommentaireCar"/>
    <w:uiPriority w:val="99"/>
    <w:semiHidden/>
    <w:unhideWhenUsed/>
    <w:rsid w:val="00EB652C"/>
    <w:rPr>
      <w:sz w:val="20"/>
      <w:szCs w:val="20"/>
    </w:rPr>
  </w:style>
  <w:style w:type="character" w:customStyle="1" w:styleId="CommentaireCar">
    <w:name w:val="Commentaire Car"/>
    <w:basedOn w:val="Policepardfaut"/>
    <w:link w:val="Commentaire"/>
    <w:uiPriority w:val="99"/>
    <w:semiHidden/>
    <w:rsid w:val="00EB652C"/>
    <w:rPr>
      <w:rFonts w:ascii="Calibri" w:eastAsia="Calibri" w:hAnsi="Calibri" w:cs="Times New Roman"/>
      <w:color w:val="00000A"/>
      <w:sz w:val="20"/>
      <w:szCs w:val="20"/>
      <w:lang w:eastAsia="fr-FR"/>
    </w:rPr>
  </w:style>
  <w:style w:type="paragraph" w:styleId="Objetducommentaire">
    <w:name w:val="annotation subject"/>
    <w:basedOn w:val="Commentaire"/>
    <w:next w:val="Commentaire"/>
    <w:link w:val="ObjetducommentaireCar"/>
    <w:uiPriority w:val="99"/>
    <w:semiHidden/>
    <w:unhideWhenUsed/>
    <w:rsid w:val="00EB652C"/>
    <w:rPr>
      <w:b/>
      <w:bCs/>
    </w:rPr>
  </w:style>
  <w:style w:type="character" w:customStyle="1" w:styleId="ObjetducommentaireCar">
    <w:name w:val="Objet du commentaire Car"/>
    <w:basedOn w:val="CommentaireCar"/>
    <w:link w:val="Objetducommentaire"/>
    <w:uiPriority w:val="99"/>
    <w:semiHidden/>
    <w:rsid w:val="00EB652C"/>
    <w:rPr>
      <w:rFonts w:ascii="Calibri" w:eastAsia="Calibri" w:hAnsi="Calibri" w:cs="Times New Roman"/>
      <w:b/>
      <w:bCs/>
      <w:color w:val="00000A"/>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gdalena@actart77.com" TargetMode="External"/><Relationship Id="rId3" Type="http://schemas.openxmlformats.org/officeDocument/2006/relationships/settings" Target="settings.xml"/><Relationship Id="rId7" Type="http://schemas.openxmlformats.org/officeDocument/2006/relationships/hyperlink" Target="mailto:s.magdalena@actart77.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gauthier@brienangissienn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2784</Words>
  <Characters>15316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Microsoft Office User</cp:lastModifiedBy>
  <cp:revision>10</cp:revision>
  <dcterms:created xsi:type="dcterms:W3CDTF">2021-10-12T12:53:00Z</dcterms:created>
  <dcterms:modified xsi:type="dcterms:W3CDTF">2021-10-27T13:58:00Z</dcterms:modified>
</cp:coreProperties>
</file>